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67206D" w:rsidP="00F16410">
      <w:pPr>
        <w:rPr>
          <w:rFonts w:ascii="Comic Sans MS" w:hAnsi="Comic Sans MS"/>
          <w:b/>
          <w:sz w:val="20"/>
        </w:rPr>
      </w:pPr>
      <w:r>
        <w:rPr>
          <w:noProof/>
          <w:sz w:val="20"/>
        </w:rPr>
        <w:drawing>
          <wp:anchor distT="0" distB="0" distL="114300" distR="114300" simplePos="0" relativeHeight="252535296" behindDoc="0" locked="0" layoutInCell="1" allowOverlap="1">
            <wp:simplePos x="0" y="0"/>
            <wp:positionH relativeFrom="column">
              <wp:posOffset>3631565</wp:posOffset>
            </wp:positionH>
            <wp:positionV relativeFrom="paragraph">
              <wp:posOffset>68580</wp:posOffset>
            </wp:positionV>
            <wp:extent cx="1032510" cy="978535"/>
            <wp:effectExtent l="0" t="0" r="0" b="0"/>
            <wp:wrapSquare wrapText="bothSides"/>
            <wp:docPr id="1"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1032510" cy="978535"/>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761C28" w:rsidRDefault="00625D20" w:rsidP="00A024D7">
      <w:pPr>
        <w:pBdr>
          <w:top w:val="thinThickSmallGap" w:sz="18" w:space="0" w:color="auto"/>
        </w:pBdr>
        <w:rPr>
          <w:b/>
          <w:i/>
          <w:sz w:val="30"/>
          <w:szCs w:val="30"/>
        </w:rPr>
      </w:pPr>
      <w:r>
        <w:rPr>
          <w:b/>
          <w:i/>
          <w:sz w:val="32"/>
          <w:szCs w:val="30"/>
        </w:rPr>
        <w:t xml:space="preserve"> </w:t>
      </w:r>
      <w:r w:rsidR="00CF6967">
        <w:rPr>
          <w:b/>
          <w:i/>
          <w:sz w:val="32"/>
          <w:szCs w:val="30"/>
        </w:rPr>
        <w:t xml:space="preserve">    </w:t>
      </w:r>
      <w:r w:rsidR="007C6C43">
        <w:rPr>
          <w:b/>
          <w:i/>
          <w:sz w:val="32"/>
          <w:szCs w:val="30"/>
        </w:rPr>
        <w:t xml:space="preserve"> </w:t>
      </w:r>
      <w:r w:rsidR="00CF6967" w:rsidRPr="00CD3132">
        <w:rPr>
          <w:b/>
          <w:i/>
          <w:sz w:val="32"/>
          <w:szCs w:val="30"/>
        </w:rPr>
        <w:t>Fifth Sunday in Ordinary Time</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761C28">
        <w:rPr>
          <w:b/>
          <w:bCs/>
          <w:szCs w:val="24"/>
        </w:rPr>
        <w:t>2/</w:t>
      </w:r>
      <w:r w:rsidR="00CF6967">
        <w:rPr>
          <w:b/>
          <w:bCs/>
          <w:szCs w:val="24"/>
        </w:rPr>
        <w:t>8 5</w:t>
      </w:r>
      <w:r w:rsidR="00CF6967" w:rsidRPr="00761C28">
        <w:rPr>
          <w:b/>
          <w:bCs/>
          <w:szCs w:val="24"/>
          <w:vertAlign w:val="superscript"/>
        </w:rPr>
        <w:t>th</w:t>
      </w:r>
      <w:r w:rsidR="00CF6967">
        <w:rPr>
          <w:b/>
          <w:bCs/>
          <w:szCs w:val="24"/>
        </w:rPr>
        <w:t xml:space="preserve"> Sunday in Ordinary Time</w:t>
      </w:r>
    </w:p>
    <w:p w:rsidR="007C6C43" w:rsidRPr="005E047E" w:rsidRDefault="002E4C00" w:rsidP="007C6C43">
      <w:pPr>
        <w:pStyle w:val="Header"/>
        <w:tabs>
          <w:tab w:val="clear" w:pos="4320"/>
          <w:tab w:val="clear" w:pos="8640"/>
          <w:tab w:val="left" w:pos="1166"/>
        </w:tabs>
        <w:ind w:left="1170" w:hanging="1170"/>
        <w:rPr>
          <w:i/>
          <w:sz w:val="18"/>
          <w:szCs w:val="18"/>
        </w:rPr>
      </w:pPr>
      <w:r>
        <w:rPr>
          <w:bCs/>
          <w:szCs w:val="26"/>
        </w:rPr>
        <w:t>4</w:t>
      </w:r>
      <w:r w:rsidR="008A6960">
        <w:rPr>
          <w:bCs/>
          <w:szCs w:val="26"/>
        </w:rPr>
        <w:t>:00</w:t>
      </w:r>
      <w:r w:rsidR="008A6960" w:rsidRPr="005A4735">
        <w:rPr>
          <w:bCs/>
          <w:szCs w:val="26"/>
        </w:rPr>
        <w:t xml:space="preserve"> pm</w:t>
      </w:r>
      <w:r w:rsidR="008A6960" w:rsidRPr="005A4735">
        <w:rPr>
          <w:bCs/>
          <w:sz w:val="20"/>
          <w:szCs w:val="24"/>
        </w:rPr>
        <w:tab/>
      </w:r>
      <w:r w:rsidR="007675DF">
        <w:rPr>
          <w:bCs/>
          <w:sz w:val="22"/>
          <w:szCs w:val="22"/>
        </w:rPr>
        <w:t xml:space="preserve"> </w:t>
      </w:r>
      <w:r w:rsidR="00CF6967" w:rsidRPr="00D969EA">
        <w:rPr>
          <w:bCs/>
          <w:szCs w:val="22"/>
        </w:rPr>
        <w:t xml:space="preserve">John </w:t>
      </w:r>
      <w:r w:rsidR="00CF6967" w:rsidRPr="00D969EA">
        <w:rPr>
          <w:bCs/>
          <w:szCs w:val="24"/>
        </w:rPr>
        <w:t>Hopkins</w:t>
      </w:r>
      <w:r w:rsidR="00CF6967" w:rsidRPr="00D969EA">
        <w:rPr>
          <w:b/>
          <w:bCs/>
          <w:szCs w:val="24"/>
        </w:rPr>
        <w:t xml:space="preserve"> </w:t>
      </w:r>
      <w:r w:rsidR="00CF6967" w:rsidRPr="005E047E">
        <w:rPr>
          <w:i/>
          <w:sz w:val="18"/>
          <w:szCs w:val="18"/>
        </w:rPr>
        <w:t>(by</w:t>
      </w:r>
      <w:r w:rsidR="00CF6967" w:rsidRPr="005E047E">
        <w:rPr>
          <w:i/>
          <w:sz w:val="18"/>
          <w:szCs w:val="24"/>
        </w:rPr>
        <w:t xml:space="preserve"> </w:t>
      </w:r>
      <w:r w:rsidR="00CF6967">
        <w:rPr>
          <w:i/>
          <w:sz w:val="18"/>
          <w:szCs w:val="24"/>
        </w:rPr>
        <w:t>Mary)</w:t>
      </w:r>
      <w:r w:rsidR="00CF6967" w:rsidRPr="005E047E">
        <w:rPr>
          <w:i/>
          <w:sz w:val="18"/>
          <w:szCs w:val="18"/>
        </w:rPr>
        <w:t xml:space="preserve"> </w:t>
      </w:r>
    </w:p>
    <w:p w:rsidR="009105CC" w:rsidRPr="007B1648" w:rsidRDefault="009105CC" w:rsidP="00434728">
      <w:pPr>
        <w:pStyle w:val="Header"/>
        <w:tabs>
          <w:tab w:val="clear" w:pos="4320"/>
          <w:tab w:val="clear" w:pos="8640"/>
          <w:tab w:val="left" w:pos="1166"/>
        </w:tabs>
        <w:ind w:left="1166" w:hanging="1166"/>
        <w:jc w:val="both"/>
        <w:rPr>
          <w:bCs/>
          <w:i/>
          <w:sz w:val="2"/>
          <w:szCs w:val="17"/>
        </w:rPr>
      </w:pP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761C28">
        <w:rPr>
          <w:b/>
          <w:bCs/>
          <w:szCs w:val="24"/>
        </w:rPr>
        <w:t>2</w:t>
      </w:r>
      <w:r w:rsidR="00761C28" w:rsidRPr="00876D12">
        <w:rPr>
          <w:b/>
          <w:bCs/>
          <w:szCs w:val="24"/>
        </w:rPr>
        <w:t>/</w:t>
      </w:r>
      <w:r w:rsidR="00CF6967">
        <w:rPr>
          <w:b/>
          <w:bCs/>
          <w:szCs w:val="24"/>
        </w:rPr>
        <w:t>9 5</w:t>
      </w:r>
      <w:r w:rsidR="00CF6967" w:rsidRPr="00761C28">
        <w:rPr>
          <w:b/>
          <w:bCs/>
          <w:szCs w:val="24"/>
          <w:vertAlign w:val="superscript"/>
        </w:rPr>
        <w:t>th</w:t>
      </w:r>
      <w:r w:rsidR="00CF6967">
        <w:rPr>
          <w:b/>
          <w:bCs/>
          <w:szCs w:val="24"/>
        </w:rPr>
        <w:t xml:space="preserve"> Sunday in Ordinary Time</w:t>
      </w:r>
    </w:p>
    <w:p w:rsidR="00CA0EEC" w:rsidRDefault="009B0DA2" w:rsidP="00CA0EEC">
      <w:pPr>
        <w:pStyle w:val="Header"/>
        <w:tabs>
          <w:tab w:val="clear" w:pos="4320"/>
          <w:tab w:val="clear" w:pos="8640"/>
          <w:tab w:val="left" w:pos="1166"/>
        </w:tabs>
        <w:ind w:left="1166" w:hanging="1166"/>
        <w:rPr>
          <w:szCs w:val="24"/>
        </w:rPr>
      </w:pPr>
      <w:r>
        <w:rPr>
          <w:szCs w:val="24"/>
        </w:rPr>
        <w:t>8:30 am</w:t>
      </w:r>
      <w:r>
        <w:rPr>
          <w:szCs w:val="24"/>
        </w:rPr>
        <w:tab/>
      </w:r>
      <w:r w:rsidR="00CF6967" w:rsidRPr="00D969EA">
        <w:rPr>
          <w:szCs w:val="24"/>
        </w:rPr>
        <w:t>John Ponte</w:t>
      </w:r>
      <w:r w:rsidR="00CF6967">
        <w:rPr>
          <w:szCs w:val="24"/>
        </w:rPr>
        <w:t xml:space="preserve"> </w:t>
      </w:r>
      <w:r w:rsidR="00CF6967" w:rsidRPr="005E047E">
        <w:rPr>
          <w:i/>
          <w:sz w:val="18"/>
          <w:szCs w:val="18"/>
        </w:rPr>
        <w:t>(by</w:t>
      </w:r>
      <w:r w:rsidR="00CF6967">
        <w:rPr>
          <w:i/>
          <w:sz w:val="18"/>
          <w:szCs w:val="24"/>
        </w:rPr>
        <w:t xml:space="preserve"> Sister</w:t>
      </w:r>
      <w:r w:rsidR="00CF6967" w:rsidRPr="005E047E">
        <w:rPr>
          <w:i/>
          <w:sz w:val="18"/>
          <w:szCs w:val="18"/>
        </w:rPr>
        <w:t>)</w:t>
      </w:r>
    </w:p>
    <w:p w:rsidR="008A6960" w:rsidRPr="001B1475" w:rsidRDefault="008A6960" w:rsidP="008A6960">
      <w:pPr>
        <w:pStyle w:val="Header"/>
        <w:tabs>
          <w:tab w:val="clear" w:pos="4320"/>
          <w:tab w:val="clear" w:pos="8640"/>
          <w:tab w:val="left" w:pos="1166"/>
        </w:tabs>
        <w:ind w:left="1166" w:hanging="1166"/>
        <w:rPr>
          <w:bCs/>
          <w:i/>
          <w:sz w:val="2"/>
          <w:szCs w:val="17"/>
        </w:rPr>
      </w:pPr>
    </w:p>
    <w:p w:rsidR="00CF6967" w:rsidRDefault="008A6960" w:rsidP="00CF6967">
      <w:pPr>
        <w:pStyle w:val="Header"/>
        <w:tabs>
          <w:tab w:val="clear" w:pos="4320"/>
          <w:tab w:val="clear" w:pos="8640"/>
          <w:tab w:val="left" w:pos="1166"/>
        </w:tabs>
        <w:ind w:left="1166" w:hanging="1166"/>
        <w:rPr>
          <w:szCs w:val="22"/>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CF6967" w:rsidRPr="00055F3D">
        <w:rPr>
          <w:sz w:val="23"/>
          <w:szCs w:val="23"/>
        </w:rPr>
        <w:t xml:space="preserve">Maria Natalia &amp; Roger Rodrigo </w:t>
      </w:r>
      <w:proofErr w:type="spellStart"/>
      <w:r w:rsidR="00CF6967" w:rsidRPr="00055F3D">
        <w:rPr>
          <w:sz w:val="23"/>
          <w:szCs w:val="23"/>
        </w:rPr>
        <w:t>Albernaz</w:t>
      </w:r>
      <w:proofErr w:type="spellEnd"/>
    </w:p>
    <w:p w:rsidR="000B42B2" w:rsidRDefault="00CF6967" w:rsidP="00CF6967">
      <w:pPr>
        <w:pStyle w:val="Header"/>
        <w:tabs>
          <w:tab w:val="clear" w:pos="4320"/>
          <w:tab w:val="clear" w:pos="8640"/>
          <w:tab w:val="left" w:pos="1166"/>
        </w:tabs>
        <w:ind w:left="1166" w:hanging="1166"/>
        <w:rPr>
          <w:i/>
          <w:sz w:val="18"/>
          <w:szCs w:val="18"/>
        </w:rPr>
      </w:pPr>
      <w:r>
        <w:rPr>
          <w:szCs w:val="22"/>
        </w:rPr>
        <w:tab/>
      </w:r>
      <w:r w:rsidRPr="005E047E">
        <w:rPr>
          <w:i/>
          <w:sz w:val="18"/>
          <w:szCs w:val="18"/>
        </w:rPr>
        <w:t>(</w:t>
      </w:r>
      <w:proofErr w:type="gramStart"/>
      <w:r w:rsidRPr="005E047E">
        <w:rPr>
          <w:i/>
          <w:sz w:val="18"/>
          <w:szCs w:val="18"/>
        </w:rPr>
        <w:t>by</w:t>
      </w:r>
      <w:proofErr w:type="gramEnd"/>
      <w:r>
        <w:rPr>
          <w:i/>
          <w:sz w:val="18"/>
          <w:szCs w:val="18"/>
        </w:rPr>
        <w:t xml:space="preserve"> </w:t>
      </w:r>
      <w:r>
        <w:rPr>
          <w:i/>
          <w:sz w:val="18"/>
          <w:szCs w:val="24"/>
        </w:rPr>
        <w:t>Children</w:t>
      </w:r>
      <w:r w:rsidRPr="005E047E">
        <w:rPr>
          <w:i/>
          <w:sz w:val="18"/>
          <w:szCs w:val="18"/>
        </w:rPr>
        <w:t>)</w:t>
      </w:r>
    </w:p>
    <w:p w:rsidR="009D398C" w:rsidRPr="00840E5D" w:rsidRDefault="009D398C" w:rsidP="002D30DB">
      <w:pPr>
        <w:pStyle w:val="Header"/>
        <w:tabs>
          <w:tab w:val="clear" w:pos="4320"/>
          <w:tab w:val="clear" w:pos="8640"/>
          <w:tab w:val="left" w:pos="1166"/>
        </w:tabs>
        <w:ind w:left="1166" w:hanging="1166"/>
        <w:rPr>
          <w:sz w:val="18"/>
          <w:szCs w:val="22"/>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61C28">
        <w:rPr>
          <w:b/>
          <w:bCs/>
          <w:szCs w:val="24"/>
        </w:rPr>
        <w:t>2</w:t>
      </w:r>
      <w:r w:rsidR="00942C8C">
        <w:rPr>
          <w:b/>
          <w:bCs/>
          <w:szCs w:val="24"/>
        </w:rPr>
        <w:t>/</w:t>
      </w:r>
      <w:r w:rsidR="00CF6967">
        <w:rPr>
          <w:b/>
          <w:bCs/>
          <w:szCs w:val="24"/>
        </w:rPr>
        <w:t>10</w:t>
      </w:r>
      <w:r w:rsidR="00A3645C">
        <w:rPr>
          <w:b/>
          <w:bCs/>
          <w:szCs w:val="24"/>
        </w:rPr>
        <w:t xml:space="preserve"> </w:t>
      </w:r>
      <w:proofErr w:type="spellStart"/>
      <w:r w:rsidR="004E7137">
        <w:rPr>
          <w:b/>
          <w:bCs/>
          <w:szCs w:val="24"/>
        </w:rPr>
        <w:t>Scholastica</w:t>
      </w:r>
      <w:proofErr w:type="spellEnd"/>
      <w:r w:rsidR="004E7137">
        <w:rPr>
          <w:b/>
          <w:bCs/>
          <w:szCs w:val="24"/>
        </w:rPr>
        <w:t xml:space="preserve">, </w:t>
      </w:r>
      <w:r w:rsidR="004E7137">
        <w:rPr>
          <w:bCs/>
          <w:sz w:val="22"/>
          <w:szCs w:val="22"/>
        </w:rPr>
        <w:t>virgin</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r>
        <w:rPr>
          <w:szCs w:val="22"/>
        </w:rPr>
        <w:t>am</w:t>
      </w:r>
      <w:r>
        <w:rPr>
          <w:szCs w:val="22"/>
        </w:rPr>
        <w:tab/>
      </w:r>
      <w:proofErr w:type="spellStart"/>
      <w:r w:rsidR="004E7137">
        <w:rPr>
          <w:szCs w:val="22"/>
        </w:rPr>
        <w:t>Gervasio</w:t>
      </w:r>
      <w:proofErr w:type="spellEnd"/>
      <w:r w:rsidR="004E7137">
        <w:rPr>
          <w:szCs w:val="22"/>
        </w:rPr>
        <w:t xml:space="preserve"> Family </w:t>
      </w:r>
      <w:r w:rsidR="004E7137" w:rsidRPr="005E047E">
        <w:rPr>
          <w:i/>
          <w:sz w:val="18"/>
          <w:szCs w:val="18"/>
        </w:rPr>
        <w:t>(by</w:t>
      </w:r>
      <w:r w:rsidR="004E7137">
        <w:rPr>
          <w:i/>
          <w:sz w:val="18"/>
          <w:szCs w:val="24"/>
        </w:rPr>
        <w:t xml:space="preserve"> Family</w:t>
      </w:r>
      <w:r w:rsidR="004E7137" w:rsidRPr="005E047E">
        <w:rPr>
          <w:i/>
          <w:sz w:val="18"/>
          <w:szCs w:val="18"/>
        </w:rPr>
        <w:t>)</w:t>
      </w:r>
    </w:p>
    <w:p w:rsidR="00C74B06" w:rsidRPr="00F57855"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761C28">
        <w:rPr>
          <w:b/>
          <w:bCs/>
          <w:szCs w:val="24"/>
        </w:rPr>
        <w:t>2</w:t>
      </w:r>
      <w:r w:rsidR="00663700">
        <w:rPr>
          <w:b/>
          <w:bCs/>
          <w:szCs w:val="24"/>
        </w:rPr>
        <w:t>/</w:t>
      </w:r>
      <w:r w:rsidR="00CF6967">
        <w:rPr>
          <w:b/>
          <w:bCs/>
          <w:szCs w:val="24"/>
        </w:rPr>
        <w:t>11</w:t>
      </w:r>
      <w:r w:rsidR="00CC2463">
        <w:rPr>
          <w:b/>
          <w:bCs/>
          <w:szCs w:val="24"/>
        </w:rPr>
        <w:t xml:space="preserve"> </w:t>
      </w:r>
      <w:r w:rsidR="00761C28">
        <w:rPr>
          <w:b/>
          <w:iCs/>
          <w:szCs w:val="22"/>
        </w:rPr>
        <w:t>Weekday</w:t>
      </w:r>
    </w:p>
    <w:p w:rsidR="00010D4D" w:rsidRPr="00152533" w:rsidRDefault="008A6960" w:rsidP="004C6968">
      <w:pPr>
        <w:pStyle w:val="Header"/>
        <w:tabs>
          <w:tab w:val="clear" w:pos="4320"/>
          <w:tab w:val="clear" w:pos="8640"/>
          <w:tab w:val="left" w:pos="1166"/>
        </w:tabs>
        <w:ind w:left="1166" w:hanging="1166"/>
        <w:rPr>
          <w:b/>
          <w:bCs/>
          <w:szCs w:val="22"/>
        </w:rPr>
      </w:pPr>
      <w:r w:rsidRPr="00A561B3">
        <w:rPr>
          <w:szCs w:val="22"/>
        </w:rPr>
        <w:t>8:30 am</w:t>
      </w:r>
      <w:r w:rsidRPr="00A561B3">
        <w:rPr>
          <w:sz w:val="22"/>
          <w:szCs w:val="22"/>
        </w:rPr>
        <w:tab/>
      </w:r>
      <w:r w:rsidR="004E7137" w:rsidRPr="004E7137">
        <w:rPr>
          <w:szCs w:val="22"/>
        </w:rPr>
        <w:t>Alice Lavoie</w:t>
      </w:r>
      <w:r w:rsidR="00152533" w:rsidRPr="004E7137">
        <w:rPr>
          <w:bCs/>
          <w:sz w:val="28"/>
          <w:szCs w:val="22"/>
        </w:rPr>
        <w:t xml:space="preserve"> </w:t>
      </w:r>
      <w:r w:rsidR="00152533" w:rsidRPr="005E047E">
        <w:rPr>
          <w:i/>
          <w:sz w:val="18"/>
          <w:szCs w:val="18"/>
        </w:rPr>
        <w:t>(by</w:t>
      </w:r>
      <w:r w:rsidR="00152533">
        <w:rPr>
          <w:i/>
          <w:sz w:val="18"/>
          <w:szCs w:val="24"/>
        </w:rPr>
        <w:t xml:space="preserve"> </w:t>
      </w:r>
      <w:r w:rsidR="004E7137">
        <w:rPr>
          <w:i/>
          <w:sz w:val="18"/>
          <w:szCs w:val="24"/>
        </w:rPr>
        <w:t>Holy Trinity Women’s Guild</w:t>
      </w:r>
      <w:r w:rsidR="00152533" w:rsidRPr="005E047E">
        <w:rPr>
          <w:i/>
          <w:sz w:val="18"/>
          <w:szCs w:val="18"/>
        </w:rPr>
        <w:t>)</w:t>
      </w:r>
      <w:r w:rsidR="00152533" w:rsidRPr="00152533">
        <w:rPr>
          <w:b/>
          <w:bCs/>
          <w:szCs w:val="22"/>
        </w:rPr>
        <w:t xml:space="preserve"> </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761C28">
        <w:rPr>
          <w:b/>
          <w:bCs/>
          <w:szCs w:val="22"/>
        </w:rPr>
        <w:t>2</w:t>
      </w:r>
      <w:r w:rsidR="00942C8C">
        <w:rPr>
          <w:b/>
          <w:bCs/>
          <w:szCs w:val="22"/>
        </w:rPr>
        <w:t>/</w:t>
      </w:r>
      <w:r w:rsidR="00CF6967">
        <w:rPr>
          <w:b/>
          <w:bCs/>
          <w:szCs w:val="22"/>
        </w:rPr>
        <w:t>12</w:t>
      </w:r>
      <w:r w:rsidR="002E312E">
        <w:rPr>
          <w:b/>
          <w:bCs/>
          <w:szCs w:val="22"/>
        </w:rPr>
        <w:t xml:space="preserve"> </w:t>
      </w:r>
      <w:r w:rsidR="00CF6967">
        <w:rPr>
          <w:b/>
          <w:iCs/>
          <w:szCs w:val="22"/>
        </w:rPr>
        <w:t>Weekday</w:t>
      </w:r>
    </w:p>
    <w:p w:rsidR="000B42B2" w:rsidRPr="00BB3C2C" w:rsidRDefault="008A6960" w:rsidP="00BB3C2C">
      <w:pPr>
        <w:pStyle w:val="Header"/>
        <w:tabs>
          <w:tab w:val="clear" w:pos="4320"/>
          <w:tab w:val="clear" w:pos="8640"/>
          <w:tab w:val="left" w:pos="1166"/>
        </w:tabs>
        <w:ind w:left="1166" w:hanging="1166"/>
        <w:jc w:val="both"/>
        <w:rPr>
          <w:szCs w:val="18"/>
        </w:rPr>
      </w:pPr>
      <w:r w:rsidRPr="00651469">
        <w:rPr>
          <w:iCs/>
          <w:szCs w:val="18"/>
        </w:rPr>
        <w:t>8:30 am</w:t>
      </w:r>
      <w:r w:rsidR="00AC2150">
        <w:rPr>
          <w:szCs w:val="18"/>
        </w:rPr>
        <w:tab/>
      </w:r>
      <w:r w:rsidR="004E7137" w:rsidRPr="00037D97">
        <w:rPr>
          <w:bCs/>
          <w:szCs w:val="22"/>
        </w:rPr>
        <w:t xml:space="preserve">For the People </w:t>
      </w:r>
      <w:r w:rsidR="004E7137" w:rsidRPr="00037D97">
        <w:rPr>
          <w:bCs/>
          <w:i/>
          <w:szCs w:val="22"/>
        </w:rPr>
        <w:t>of our paris</w:t>
      </w:r>
      <w:r w:rsidR="004E7137">
        <w:rPr>
          <w:bCs/>
          <w:i/>
          <w:szCs w:val="22"/>
        </w:rPr>
        <w:t>h</w:t>
      </w:r>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761C28">
        <w:rPr>
          <w:b/>
          <w:bCs/>
          <w:szCs w:val="24"/>
        </w:rPr>
        <w:t>2/</w:t>
      </w:r>
      <w:r w:rsidR="00CF6967">
        <w:rPr>
          <w:b/>
          <w:bCs/>
          <w:szCs w:val="24"/>
        </w:rPr>
        <w:t xml:space="preserve">13 </w:t>
      </w:r>
      <w:r w:rsidR="00CF6967">
        <w:rPr>
          <w:b/>
          <w:iCs/>
          <w:szCs w:val="22"/>
        </w:rPr>
        <w:t>Weekday</w:t>
      </w:r>
      <w:r w:rsidR="00CC2463">
        <w:rPr>
          <w:b/>
          <w:bCs/>
          <w:szCs w:val="24"/>
        </w:rPr>
        <w:t xml:space="preserve">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 xml:space="preserve">8:30 </w:t>
      </w:r>
      <w:proofErr w:type="gramStart"/>
      <w:r w:rsidRPr="00651469">
        <w:rPr>
          <w:iCs/>
          <w:szCs w:val="18"/>
        </w:rPr>
        <w:t>am</w:t>
      </w:r>
      <w:proofErr w:type="gramEnd"/>
      <w:r w:rsidR="00056608">
        <w:rPr>
          <w:szCs w:val="24"/>
        </w:rPr>
        <w:tab/>
      </w:r>
      <w:proofErr w:type="spellStart"/>
      <w:r w:rsidR="00DE58CA">
        <w:rPr>
          <w:szCs w:val="24"/>
        </w:rPr>
        <w:t>Ludgero</w:t>
      </w:r>
      <w:proofErr w:type="spellEnd"/>
      <w:r w:rsidR="00DE58CA">
        <w:rPr>
          <w:szCs w:val="24"/>
        </w:rPr>
        <w:t xml:space="preserve"> Tavares </w:t>
      </w:r>
      <w:r w:rsidR="00DE58CA" w:rsidRPr="005E047E">
        <w:rPr>
          <w:i/>
          <w:sz w:val="18"/>
          <w:szCs w:val="18"/>
        </w:rPr>
        <w:t>(by</w:t>
      </w:r>
      <w:r w:rsidR="00DE58CA" w:rsidRPr="005E047E">
        <w:rPr>
          <w:i/>
          <w:sz w:val="18"/>
          <w:szCs w:val="24"/>
        </w:rPr>
        <w:t xml:space="preserve"> </w:t>
      </w:r>
      <w:r w:rsidR="00DE58CA">
        <w:rPr>
          <w:i/>
          <w:sz w:val="18"/>
          <w:szCs w:val="24"/>
        </w:rPr>
        <w:t>Wife)</w:t>
      </w:r>
    </w:p>
    <w:p w:rsidR="00C06561" w:rsidRPr="00840E5D" w:rsidRDefault="00C06561" w:rsidP="00C06561">
      <w:pPr>
        <w:pStyle w:val="Header"/>
        <w:tabs>
          <w:tab w:val="clear" w:pos="4320"/>
          <w:tab w:val="clear" w:pos="8640"/>
          <w:tab w:val="left" w:pos="1166"/>
        </w:tabs>
        <w:ind w:left="1166" w:hanging="1166"/>
        <w:jc w:val="both"/>
        <w:rPr>
          <w:sz w:val="18"/>
          <w:szCs w:val="24"/>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761C28">
        <w:rPr>
          <w:b/>
          <w:bCs/>
          <w:szCs w:val="24"/>
        </w:rPr>
        <w:t>2</w:t>
      </w:r>
      <w:r w:rsidR="00761C28" w:rsidRPr="00876D12">
        <w:rPr>
          <w:b/>
          <w:bCs/>
          <w:szCs w:val="24"/>
        </w:rPr>
        <w:t>/</w:t>
      </w:r>
      <w:r w:rsidR="00CF6967">
        <w:rPr>
          <w:b/>
          <w:bCs/>
          <w:szCs w:val="24"/>
        </w:rPr>
        <w:t xml:space="preserve">15 </w:t>
      </w:r>
      <w:r w:rsidR="00DE58CA">
        <w:rPr>
          <w:b/>
          <w:bCs/>
          <w:szCs w:val="24"/>
        </w:rPr>
        <w:t>6</w:t>
      </w:r>
      <w:r w:rsidR="00CF6967" w:rsidRPr="00761C28">
        <w:rPr>
          <w:b/>
          <w:bCs/>
          <w:szCs w:val="24"/>
          <w:vertAlign w:val="superscript"/>
        </w:rPr>
        <w:t>th</w:t>
      </w:r>
      <w:r w:rsidR="00CF6967">
        <w:rPr>
          <w:b/>
          <w:bCs/>
          <w:szCs w:val="24"/>
        </w:rPr>
        <w:t xml:space="preserve"> Sunday in Ordinary Time</w:t>
      </w:r>
    </w:p>
    <w:p w:rsidR="00A3645C" w:rsidRPr="00D969EA" w:rsidRDefault="00DE02B8" w:rsidP="00A3645C">
      <w:pPr>
        <w:pStyle w:val="Header"/>
        <w:tabs>
          <w:tab w:val="clear" w:pos="4320"/>
          <w:tab w:val="clear" w:pos="8640"/>
          <w:tab w:val="left" w:pos="1166"/>
        </w:tabs>
        <w:ind w:left="1170" w:hanging="1170"/>
        <w:rPr>
          <w:bCs/>
          <w:szCs w:val="24"/>
        </w:rPr>
      </w:pPr>
      <w:r w:rsidRPr="002E4626">
        <w:rPr>
          <w:bCs/>
          <w:szCs w:val="22"/>
        </w:rPr>
        <w:t>4</w:t>
      </w:r>
      <w:r w:rsidR="006147E7" w:rsidRPr="002E4626">
        <w:rPr>
          <w:bCs/>
          <w:szCs w:val="22"/>
        </w:rPr>
        <w:t>:00</w:t>
      </w:r>
      <w:r w:rsidR="00D12500" w:rsidRPr="002E4626">
        <w:rPr>
          <w:bCs/>
          <w:szCs w:val="22"/>
        </w:rPr>
        <w:t xml:space="preserve"> </w:t>
      </w:r>
      <w:r w:rsidR="006147E7" w:rsidRPr="002E4626">
        <w:rPr>
          <w:bCs/>
          <w:szCs w:val="22"/>
        </w:rPr>
        <w:t>pm</w:t>
      </w:r>
      <w:r w:rsidR="002C4DDC" w:rsidRPr="00876D12">
        <w:rPr>
          <w:b/>
          <w:bCs/>
          <w:szCs w:val="22"/>
        </w:rPr>
        <w:tab/>
      </w:r>
      <w:r w:rsidR="00DE58CA" w:rsidRPr="00DE58CA">
        <w:rPr>
          <w:bCs/>
          <w:szCs w:val="22"/>
        </w:rPr>
        <w:t xml:space="preserve">Teddy </w:t>
      </w:r>
      <w:proofErr w:type="spellStart"/>
      <w:r w:rsidR="00DE58CA" w:rsidRPr="00DE58CA">
        <w:rPr>
          <w:bCs/>
          <w:szCs w:val="22"/>
        </w:rPr>
        <w:t>Karcz</w:t>
      </w:r>
      <w:proofErr w:type="spellEnd"/>
      <w:r w:rsidR="000F790E">
        <w:rPr>
          <w:bCs/>
          <w:szCs w:val="22"/>
        </w:rPr>
        <w:t xml:space="preserve"> </w:t>
      </w:r>
      <w:r w:rsidR="000F790E" w:rsidRPr="000F790E">
        <w:rPr>
          <w:bCs/>
          <w:sz w:val="20"/>
          <w:szCs w:val="22"/>
        </w:rPr>
        <w:t>2</w:t>
      </w:r>
      <w:r w:rsidR="000F790E" w:rsidRPr="000F790E">
        <w:rPr>
          <w:bCs/>
          <w:sz w:val="20"/>
          <w:szCs w:val="22"/>
          <w:vertAlign w:val="superscript"/>
        </w:rPr>
        <w:t>nd</w:t>
      </w:r>
      <w:r w:rsidR="000F790E" w:rsidRPr="000F790E">
        <w:rPr>
          <w:bCs/>
          <w:sz w:val="20"/>
          <w:szCs w:val="22"/>
        </w:rPr>
        <w:t xml:space="preserve"> Anniversary </w:t>
      </w:r>
      <w:r w:rsidR="000F790E" w:rsidRPr="005E047E">
        <w:rPr>
          <w:i/>
          <w:sz w:val="18"/>
          <w:szCs w:val="18"/>
        </w:rPr>
        <w:t>(by</w:t>
      </w:r>
      <w:r w:rsidR="000F790E" w:rsidRPr="005E047E">
        <w:rPr>
          <w:i/>
          <w:sz w:val="18"/>
          <w:szCs w:val="24"/>
        </w:rPr>
        <w:t xml:space="preserve"> </w:t>
      </w:r>
      <w:r w:rsidR="000F790E">
        <w:rPr>
          <w:i/>
          <w:sz w:val="18"/>
          <w:szCs w:val="24"/>
        </w:rPr>
        <w:t>wife Sandy)</w:t>
      </w:r>
    </w:p>
    <w:p w:rsidR="00942C8C" w:rsidRPr="00876D12" w:rsidRDefault="008A6960" w:rsidP="00942C8C">
      <w:pPr>
        <w:pStyle w:val="Header"/>
        <w:tabs>
          <w:tab w:val="clear" w:pos="4320"/>
          <w:tab w:val="clear" w:pos="8640"/>
          <w:tab w:val="left" w:pos="1166"/>
        </w:tabs>
        <w:rPr>
          <w:b/>
          <w:bCs/>
          <w:szCs w:val="24"/>
        </w:rPr>
      </w:pPr>
      <w:r w:rsidRPr="00876D12">
        <w:rPr>
          <w:b/>
          <w:bCs/>
          <w:szCs w:val="24"/>
        </w:rPr>
        <w:t>Sunday</w:t>
      </w:r>
      <w:r w:rsidRPr="00876D12">
        <w:rPr>
          <w:b/>
          <w:bCs/>
          <w:szCs w:val="24"/>
        </w:rPr>
        <w:tab/>
      </w:r>
      <w:r w:rsidR="00761C28">
        <w:rPr>
          <w:b/>
          <w:bCs/>
          <w:szCs w:val="24"/>
        </w:rPr>
        <w:t>2/</w:t>
      </w:r>
      <w:r w:rsidR="00CF6967">
        <w:rPr>
          <w:b/>
          <w:bCs/>
          <w:szCs w:val="24"/>
        </w:rPr>
        <w:t xml:space="preserve">16 </w:t>
      </w:r>
      <w:r w:rsidR="00DE58CA">
        <w:rPr>
          <w:b/>
          <w:bCs/>
          <w:szCs w:val="24"/>
        </w:rPr>
        <w:t>6</w:t>
      </w:r>
      <w:r w:rsidR="00761C28" w:rsidRPr="00761C28">
        <w:rPr>
          <w:b/>
          <w:bCs/>
          <w:szCs w:val="24"/>
          <w:vertAlign w:val="superscript"/>
        </w:rPr>
        <w:t>th</w:t>
      </w:r>
      <w:r w:rsidR="00761C28">
        <w:rPr>
          <w:b/>
          <w:bCs/>
          <w:szCs w:val="24"/>
        </w:rPr>
        <w:t xml:space="preserve"> Sunday in Ordinary Time</w:t>
      </w:r>
      <w:r w:rsidR="00FB7326">
        <w:rPr>
          <w:b/>
          <w:bCs/>
          <w:szCs w:val="24"/>
        </w:rPr>
        <w:t xml:space="preserve"> </w:t>
      </w:r>
    </w:p>
    <w:p w:rsidR="004451F8" w:rsidRPr="00661B45" w:rsidRDefault="008A6960" w:rsidP="004451F8">
      <w:pPr>
        <w:pStyle w:val="Header"/>
        <w:tabs>
          <w:tab w:val="clear" w:pos="4320"/>
          <w:tab w:val="clear" w:pos="8640"/>
          <w:tab w:val="left" w:pos="1166"/>
        </w:tabs>
        <w:ind w:left="1166" w:hanging="1166"/>
        <w:rPr>
          <w:i/>
          <w:sz w:val="18"/>
          <w:szCs w:val="24"/>
        </w:rPr>
      </w:pPr>
      <w:r w:rsidRPr="002E4626">
        <w:rPr>
          <w:szCs w:val="24"/>
        </w:rPr>
        <w:t>8:30</w:t>
      </w:r>
      <w:r w:rsidR="00D12500" w:rsidRPr="002E4626">
        <w:rPr>
          <w:szCs w:val="24"/>
        </w:rPr>
        <w:t xml:space="preserve"> </w:t>
      </w:r>
      <w:r w:rsidRPr="002E4626">
        <w:rPr>
          <w:szCs w:val="24"/>
        </w:rPr>
        <w:t>am</w:t>
      </w:r>
      <w:r w:rsidR="00792E24" w:rsidRPr="00876D12">
        <w:rPr>
          <w:b/>
          <w:szCs w:val="24"/>
        </w:rPr>
        <w:tab/>
      </w:r>
      <w:r w:rsidR="00C40557">
        <w:rPr>
          <w:szCs w:val="24"/>
        </w:rPr>
        <w:t xml:space="preserve">Henry </w:t>
      </w:r>
      <w:proofErr w:type="spellStart"/>
      <w:r w:rsidR="00C40557">
        <w:rPr>
          <w:szCs w:val="24"/>
        </w:rPr>
        <w:t>Furtado</w:t>
      </w:r>
      <w:proofErr w:type="spellEnd"/>
      <w:r w:rsidR="00C40557">
        <w:rPr>
          <w:szCs w:val="24"/>
        </w:rPr>
        <w:t xml:space="preserve"> </w:t>
      </w:r>
      <w:r w:rsidR="00C40557" w:rsidRPr="005E047E">
        <w:rPr>
          <w:i/>
          <w:sz w:val="18"/>
          <w:szCs w:val="18"/>
        </w:rPr>
        <w:t>(by</w:t>
      </w:r>
      <w:r w:rsidR="00C40557">
        <w:rPr>
          <w:i/>
          <w:sz w:val="18"/>
          <w:szCs w:val="24"/>
        </w:rPr>
        <w:t xml:space="preserve"> Family</w:t>
      </w:r>
      <w:r w:rsidR="00C40557" w:rsidRPr="005E047E">
        <w:rPr>
          <w:i/>
          <w:sz w:val="18"/>
          <w:szCs w:val="18"/>
        </w:rPr>
        <w:t>)</w:t>
      </w:r>
    </w:p>
    <w:p w:rsidR="00CF6967" w:rsidRDefault="006147E7" w:rsidP="00CF6967">
      <w:pPr>
        <w:pStyle w:val="Header"/>
        <w:tabs>
          <w:tab w:val="clear" w:pos="4320"/>
          <w:tab w:val="clear" w:pos="8640"/>
          <w:tab w:val="left" w:pos="1166"/>
        </w:tabs>
        <w:ind w:left="1166" w:hanging="1166"/>
        <w:rPr>
          <w:szCs w:val="24"/>
        </w:rPr>
      </w:pPr>
      <w:r w:rsidRPr="00B22FE7">
        <w:rPr>
          <w:szCs w:val="22"/>
        </w:rPr>
        <w:t>10:30</w:t>
      </w:r>
      <w:r w:rsidR="00D12500">
        <w:rPr>
          <w:szCs w:val="22"/>
        </w:rPr>
        <w:t xml:space="preserve"> </w:t>
      </w:r>
      <w:r w:rsidRPr="00B22FE7">
        <w:rPr>
          <w:szCs w:val="22"/>
        </w:rPr>
        <w:t>am</w:t>
      </w:r>
      <w:r>
        <w:rPr>
          <w:sz w:val="22"/>
          <w:szCs w:val="22"/>
        </w:rPr>
        <w:tab/>
      </w:r>
      <w:r w:rsidR="009D1C6F">
        <w:rPr>
          <w:szCs w:val="24"/>
        </w:rPr>
        <w:t xml:space="preserve">Emily R. Silvia &amp; Marie C. </w:t>
      </w:r>
      <w:proofErr w:type="spellStart"/>
      <w:r w:rsidR="009D1C6F">
        <w:rPr>
          <w:szCs w:val="24"/>
        </w:rPr>
        <w:t>Camara</w:t>
      </w:r>
      <w:proofErr w:type="spellEnd"/>
    </w:p>
    <w:p w:rsidR="009D1C6F" w:rsidRPr="00C40557" w:rsidRDefault="009D1C6F" w:rsidP="00CF6967">
      <w:pPr>
        <w:pStyle w:val="Header"/>
        <w:tabs>
          <w:tab w:val="clear" w:pos="4320"/>
          <w:tab w:val="clear" w:pos="8640"/>
          <w:tab w:val="left" w:pos="1166"/>
        </w:tabs>
        <w:ind w:left="1166" w:hanging="1166"/>
        <w:rPr>
          <w:szCs w:val="24"/>
        </w:rPr>
      </w:pPr>
      <w:r>
        <w:rPr>
          <w:szCs w:val="24"/>
        </w:rPr>
        <w:tab/>
      </w:r>
      <w:r w:rsidRPr="005E047E">
        <w:rPr>
          <w:i/>
          <w:sz w:val="18"/>
          <w:szCs w:val="18"/>
        </w:rPr>
        <w:t>(</w:t>
      </w:r>
      <w:proofErr w:type="gramStart"/>
      <w:r w:rsidRPr="005E047E">
        <w:rPr>
          <w:i/>
          <w:sz w:val="18"/>
          <w:szCs w:val="18"/>
        </w:rPr>
        <w:t>by</w:t>
      </w:r>
      <w:proofErr w:type="gramEnd"/>
      <w:r>
        <w:rPr>
          <w:i/>
          <w:sz w:val="18"/>
          <w:szCs w:val="24"/>
        </w:rPr>
        <w:t xml:space="preserve"> Children &amp; Family</w:t>
      </w:r>
      <w:r w:rsidRPr="005E047E">
        <w:rPr>
          <w:i/>
          <w:sz w:val="18"/>
          <w:szCs w:val="18"/>
        </w:rPr>
        <w:t>)</w:t>
      </w:r>
    </w:p>
    <w:p w:rsidR="00F94E4C" w:rsidRPr="00840E5D" w:rsidRDefault="00F94E4C" w:rsidP="00F94E4C">
      <w:pPr>
        <w:pStyle w:val="Header"/>
        <w:tabs>
          <w:tab w:val="clear" w:pos="4320"/>
          <w:tab w:val="clear" w:pos="8640"/>
          <w:tab w:val="left" w:pos="1166"/>
        </w:tabs>
        <w:ind w:left="1166" w:hanging="1166"/>
        <w:rPr>
          <w:i/>
          <w:sz w:val="20"/>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4C5ADB" w:rsidP="00E06F97">
      <w:pPr>
        <w:pBdr>
          <w:top w:val="thinThickMediumGap" w:sz="24" w:space="0" w:color="auto"/>
          <w:left w:val="thinThickMediumGap" w:sz="24" w:space="4" w:color="auto"/>
          <w:bottom w:val="thinThickMediumGap" w:sz="24" w:space="1"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-4046</wp:posOffset>
            </wp:positionH>
            <wp:positionV relativeFrom="paragraph">
              <wp:posOffset>63905</wp:posOffset>
            </wp:positionV>
            <wp:extent cx="850771" cy="1084332"/>
            <wp:effectExtent l="0" t="0" r="0"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1" cstate="print"/>
                    <a:srcRect/>
                    <a:stretch>
                      <a:fillRect/>
                    </a:stretch>
                  </pic:blipFill>
                  <pic:spPr bwMode="auto">
                    <a:xfrm>
                      <a:off x="0" y="0"/>
                      <a:ext cx="850771" cy="1084332"/>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8"/>
        </w:rPr>
      </w:pPr>
      <w:r>
        <w:rPr>
          <w:i/>
          <w:iCs/>
          <w:sz w:val="18"/>
        </w:rPr>
        <w:t xml:space="preserve">      Given this week in memory of</w:t>
      </w:r>
    </w:p>
    <w:p w:rsidR="00F94E4C" w:rsidRPr="00D072F1"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6"/>
        </w:rPr>
      </w:pPr>
    </w:p>
    <w:p w:rsidR="00F94E4C" w:rsidRPr="006652D3" w:rsidRDefault="00FE5BA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38"/>
          <w:szCs w:val="38"/>
        </w:rPr>
      </w:pPr>
      <w:r>
        <w:rPr>
          <w:iCs/>
          <w:sz w:val="28"/>
          <w:szCs w:val="27"/>
        </w:rPr>
        <w:t xml:space="preserve"> </w:t>
      </w:r>
      <w:r w:rsidR="00D15731">
        <w:rPr>
          <w:iCs/>
          <w:sz w:val="28"/>
          <w:szCs w:val="27"/>
        </w:rPr>
        <w:t xml:space="preserve"> </w:t>
      </w:r>
      <w:r w:rsidR="00F57855">
        <w:rPr>
          <w:iCs/>
          <w:sz w:val="28"/>
          <w:szCs w:val="27"/>
        </w:rPr>
        <w:t xml:space="preserve"> </w:t>
      </w:r>
      <w:r w:rsidR="00D15731">
        <w:rPr>
          <w:iCs/>
          <w:sz w:val="28"/>
          <w:szCs w:val="27"/>
        </w:rPr>
        <w:t xml:space="preserve"> </w:t>
      </w:r>
      <w:r w:rsidR="009D6304">
        <w:rPr>
          <w:iCs/>
          <w:sz w:val="36"/>
          <w:szCs w:val="27"/>
        </w:rPr>
        <w:t xml:space="preserve"> </w:t>
      </w:r>
      <w:r w:rsidR="009D6304" w:rsidRPr="000F790E">
        <w:rPr>
          <w:iCs/>
          <w:sz w:val="32"/>
          <w:szCs w:val="27"/>
        </w:rPr>
        <w:t xml:space="preserve">John </w:t>
      </w:r>
      <w:r w:rsidR="000F790E" w:rsidRPr="000F790E">
        <w:rPr>
          <w:iCs/>
          <w:sz w:val="32"/>
          <w:szCs w:val="27"/>
        </w:rPr>
        <w:t>Hopkins</w:t>
      </w:r>
      <w:r w:rsidR="000627D1" w:rsidRPr="000F790E">
        <w:rPr>
          <w:iCs/>
          <w:sz w:val="32"/>
          <w:szCs w:val="27"/>
        </w:rPr>
        <w:t xml:space="preserve"> </w:t>
      </w:r>
    </w:p>
    <w:p w:rsidR="00F112E7" w:rsidRPr="00FD459B" w:rsidRDefault="00F112E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7"/>
        </w:rPr>
      </w:pPr>
    </w:p>
    <w:p w:rsidR="0016770C" w:rsidRPr="000F790E" w:rsidRDefault="000F790E" w:rsidP="00E06F97">
      <w:pPr>
        <w:pBdr>
          <w:top w:val="thinThickMediumGap" w:sz="24" w:space="0" w:color="auto"/>
          <w:left w:val="thinThickMediumGap" w:sz="24" w:space="4" w:color="auto"/>
          <w:bottom w:val="thinThickMediumGap" w:sz="24" w:space="1" w:color="auto"/>
          <w:right w:val="thinThickMediumGap" w:sz="24" w:space="1" w:color="auto"/>
        </w:pBdr>
        <w:jc w:val="center"/>
        <w:rPr>
          <w:iCs/>
          <w:szCs w:val="27"/>
        </w:rPr>
      </w:pPr>
      <w:r>
        <w:rPr>
          <w:iCs/>
          <w:sz w:val="28"/>
          <w:szCs w:val="27"/>
        </w:rPr>
        <w:t xml:space="preserve">  </w:t>
      </w:r>
      <w:r w:rsidR="00795E94">
        <w:rPr>
          <w:iCs/>
          <w:sz w:val="28"/>
          <w:szCs w:val="27"/>
        </w:rPr>
        <w:t xml:space="preserve"> </w:t>
      </w:r>
      <w:r>
        <w:rPr>
          <w:iCs/>
          <w:sz w:val="28"/>
          <w:szCs w:val="27"/>
        </w:rPr>
        <w:t xml:space="preserve"> </w:t>
      </w:r>
      <w:r w:rsidRPr="000F790E">
        <w:rPr>
          <w:iCs/>
          <w:sz w:val="28"/>
          <w:szCs w:val="27"/>
        </w:rPr>
        <w:t>By Mary</w:t>
      </w:r>
      <w:r w:rsidR="00EE02B7" w:rsidRPr="000F790E">
        <w:rPr>
          <w:iCs/>
          <w:sz w:val="28"/>
          <w:szCs w:val="27"/>
        </w:rPr>
        <w:t xml:space="preserve"> </w:t>
      </w:r>
      <w:r w:rsidR="000B42B2" w:rsidRPr="000F790E">
        <w:rPr>
          <w:iCs/>
          <w:sz w:val="28"/>
          <w:szCs w:val="27"/>
        </w:rPr>
        <w:t xml:space="preserve"> </w:t>
      </w:r>
      <w:r w:rsidR="00EE02B7" w:rsidRPr="000F790E">
        <w:rPr>
          <w:iCs/>
          <w:sz w:val="28"/>
          <w:szCs w:val="27"/>
        </w:rPr>
        <w:t xml:space="preserve"> </w:t>
      </w:r>
    </w:p>
    <w:p w:rsidR="0016770C" w:rsidRPr="000F790E" w:rsidRDefault="0016770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6"/>
        </w:rPr>
      </w:pPr>
    </w:p>
    <w:p w:rsidR="007243AA" w:rsidRPr="00840E5D" w:rsidRDefault="007243AA" w:rsidP="007243AA">
      <w:pPr>
        <w:pStyle w:val="BodyText3"/>
        <w:rPr>
          <w:rFonts w:ascii="Bookman Old Style" w:hAnsi="Bookman Old Style"/>
          <w:sz w:val="20"/>
        </w:rPr>
      </w:pP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2"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Pr="00BD6968">
        <w:rPr>
          <w:rFonts w:ascii="Bookman Old Style" w:hAnsi="Bookman Old Style"/>
          <w:b/>
          <w:sz w:val="24"/>
          <w:u w:val="single"/>
        </w:rPr>
        <w:t xml:space="preserve">Week of </w:t>
      </w:r>
      <w:r w:rsidR="000F790E">
        <w:rPr>
          <w:rFonts w:ascii="Bookman Old Style" w:hAnsi="Bookman Old Style"/>
          <w:b/>
          <w:sz w:val="24"/>
          <w:u w:val="single"/>
        </w:rPr>
        <w:t>2</w:t>
      </w:r>
      <w:r w:rsidRPr="00BD6968">
        <w:rPr>
          <w:rFonts w:ascii="Bookman Old Style" w:hAnsi="Bookman Old Style"/>
          <w:b/>
          <w:sz w:val="24"/>
          <w:u w:val="single"/>
        </w:rPr>
        <w:t>/</w:t>
      </w:r>
      <w:r w:rsidR="009D6304">
        <w:rPr>
          <w:rFonts w:ascii="Bookman Old Style" w:hAnsi="Bookman Old Style"/>
          <w:b/>
          <w:sz w:val="24"/>
          <w:u w:val="single"/>
        </w:rPr>
        <w:t>2</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Cs w:val="24"/>
        </w:rPr>
      </w:pPr>
      <w:r>
        <w:rPr>
          <w:b/>
          <w:noProof/>
          <w:sz w:val="24"/>
          <w:szCs w:val="24"/>
        </w:rPr>
        <w:tab/>
      </w:r>
      <w:r>
        <w:rPr>
          <w:b/>
          <w:noProof/>
          <w:sz w:val="36"/>
          <w:szCs w:val="24"/>
        </w:rPr>
        <w:t xml:space="preserve">   </w:t>
      </w:r>
      <w:r w:rsidRPr="00BC63A3">
        <w:rPr>
          <w:b/>
          <w:noProof/>
          <w:sz w:val="36"/>
          <w:szCs w:val="24"/>
        </w:rPr>
        <w:t xml:space="preserve"> </w:t>
      </w:r>
      <w:r w:rsidRPr="00641EB1">
        <w:rPr>
          <w:b/>
          <w:noProof/>
          <w:sz w:val="24"/>
          <w:szCs w:val="24"/>
        </w:rPr>
        <w:t>Budget</w:t>
      </w:r>
      <w:r w:rsidRPr="00BD6968">
        <w:rPr>
          <w:b/>
          <w:noProof/>
          <w:sz w:val="24"/>
          <w:szCs w:val="24"/>
        </w:rPr>
        <w:t xml:space="preserve"> </w:t>
      </w:r>
      <w:r>
        <w:rPr>
          <w:b/>
          <w:noProof/>
          <w:sz w:val="24"/>
          <w:szCs w:val="24"/>
        </w:rPr>
        <w:t xml:space="preserve">  </w:t>
      </w:r>
      <w:r w:rsidR="0067206D">
        <w:rPr>
          <w:b/>
          <w:noProof/>
          <w:sz w:val="24"/>
          <w:szCs w:val="24"/>
        </w:rPr>
        <w:t xml:space="preserve"> </w:t>
      </w:r>
      <w:r>
        <w:rPr>
          <w:b/>
          <w:noProof/>
          <w:sz w:val="24"/>
          <w:szCs w:val="24"/>
        </w:rPr>
        <w:t xml:space="preserve"> </w:t>
      </w:r>
      <w:r w:rsidRPr="00BD6968">
        <w:rPr>
          <w:b/>
          <w:noProof/>
          <w:sz w:val="24"/>
          <w:szCs w:val="24"/>
        </w:rPr>
        <w:t xml:space="preserve"> $</w:t>
      </w:r>
      <w:r w:rsidR="008326C7">
        <w:rPr>
          <w:b/>
          <w:noProof/>
          <w:sz w:val="24"/>
          <w:szCs w:val="24"/>
        </w:rPr>
        <w:t>3</w:t>
      </w:r>
      <w:r>
        <w:rPr>
          <w:b/>
          <w:noProof/>
          <w:sz w:val="24"/>
          <w:szCs w:val="24"/>
        </w:rPr>
        <w:t>,</w:t>
      </w:r>
      <w:r w:rsidR="008326C7">
        <w:rPr>
          <w:b/>
          <w:noProof/>
          <w:sz w:val="24"/>
          <w:szCs w:val="24"/>
        </w:rPr>
        <w:t>890</w:t>
      </w:r>
      <w:r>
        <w:rPr>
          <w:b/>
          <w:noProof/>
          <w:sz w:val="24"/>
          <w:szCs w:val="24"/>
        </w:rPr>
        <w:t>.</w:t>
      </w:r>
      <w:r w:rsidR="00D15731">
        <w:rPr>
          <w:b/>
          <w:noProof/>
          <w:sz w:val="24"/>
          <w:szCs w:val="24"/>
        </w:rPr>
        <w:t>0</w:t>
      </w:r>
      <w:r>
        <w:rPr>
          <w:b/>
          <w:noProof/>
          <w:sz w:val="24"/>
          <w:szCs w:val="24"/>
        </w:rPr>
        <w:t>0</w:t>
      </w:r>
    </w:p>
    <w:p w:rsidR="007243AA"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r w:rsidRPr="00BC63A3">
        <w:rPr>
          <w:b/>
          <w:noProof/>
          <w:szCs w:val="24"/>
        </w:rPr>
        <w:t xml:space="preserve"> </w:t>
      </w:r>
      <w:r w:rsidRPr="00641EB1">
        <w:rPr>
          <w:rFonts w:ascii="Times New Roman" w:hAnsi="Times New Roman"/>
          <w:b/>
          <w:noProof/>
          <w:sz w:val="24"/>
          <w:szCs w:val="24"/>
        </w:rPr>
        <w:t xml:space="preserve">  </w:t>
      </w:r>
      <w:r w:rsidR="0067206D">
        <w:rPr>
          <w:rFonts w:ascii="Times New Roman" w:hAnsi="Times New Roman"/>
          <w:b/>
          <w:noProof/>
          <w:sz w:val="24"/>
          <w:szCs w:val="24"/>
        </w:rPr>
        <w:t xml:space="preserve">      </w:t>
      </w:r>
      <w:r w:rsidR="002878AB">
        <w:rPr>
          <w:rFonts w:ascii="Times New Roman" w:hAnsi="Times New Roman"/>
          <w:b/>
          <w:noProof/>
          <w:sz w:val="24"/>
          <w:szCs w:val="24"/>
        </w:rPr>
        <w:t xml:space="preserve">  </w:t>
      </w:r>
      <w:r w:rsidR="008E6E68">
        <w:rPr>
          <w:rFonts w:ascii="Times New Roman" w:hAnsi="Times New Roman"/>
          <w:b/>
          <w:noProof/>
          <w:sz w:val="24"/>
          <w:szCs w:val="24"/>
        </w:rPr>
        <w:t xml:space="preserve">       </w:t>
      </w:r>
      <w:r w:rsidR="000F790E">
        <w:rPr>
          <w:b/>
          <w:noProof/>
          <w:sz w:val="24"/>
          <w:szCs w:val="24"/>
        </w:rPr>
        <w:t>Maintenance</w:t>
      </w:r>
      <w:r>
        <w:rPr>
          <w:b/>
          <w:noProof/>
          <w:sz w:val="24"/>
          <w:szCs w:val="24"/>
        </w:rPr>
        <w:t xml:space="preserve"> </w:t>
      </w:r>
      <w:r w:rsidR="00E73314">
        <w:rPr>
          <w:b/>
          <w:noProof/>
          <w:sz w:val="24"/>
          <w:szCs w:val="24"/>
        </w:rPr>
        <w:t xml:space="preserve"> </w:t>
      </w:r>
      <w:r w:rsidR="000F790E">
        <w:rPr>
          <w:b/>
          <w:noProof/>
          <w:sz w:val="24"/>
          <w:szCs w:val="24"/>
        </w:rPr>
        <w:t xml:space="preserve"> </w:t>
      </w:r>
      <w:r w:rsidR="008E6E68">
        <w:rPr>
          <w:b/>
          <w:noProof/>
          <w:sz w:val="24"/>
          <w:szCs w:val="24"/>
        </w:rPr>
        <w:t xml:space="preserve"> </w:t>
      </w:r>
      <w:r w:rsidR="00F030EF">
        <w:rPr>
          <w:b/>
          <w:noProof/>
          <w:sz w:val="24"/>
          <w:szCs w:val="24"/>
        </w:rPr>
        <w:t xml:space="preserve"> </w:t>
      </w:r>
      <w:r>
        <w:rPr>
          <w:b/>
          <w:noProof/>
          <w:sz w:val="24"/>
          <w:szCs w:val="24"/>
        </w:rPr>
        <w:t xml:space="preserve"> $</w:t>
      </w:r>
      <w:r w:rsidR="008326C7">
        <w:rPr>
          <w:b/>
          <w:noProof/>
          <w:sz w:val="24"/>
          <w:szCs w:val="24"/>
        </w:rPr>
        <w:t>2</w:t>
      </w:r>
      <w:r>
        <w:rPr>
          <w:b/>
          <w:noProof/>
          <w:sz w:val="24"/>
          <w:szCs w:val="24"/>
        </w:rPr>
        <w:t>,</w:t>
      </w:r>
      <w:r w:rsidR="008326C7">
        <w:rPr>
          <w:b/>
          <w:noProof/>
          <w:sz w:val="24"/>
          <w:szCs w:val="24"/>
        </w:rPr>
        <w:t>008</w:t>
      </w:r>
      <w:r>
        <w:rPr>
          <w:b/>
          <w:noProof/>
          <w:sz w:val="24"/>
          <w:szCs w:val="24"/>
        </w:rPr>
        <w:t>.</w:t>
      </w:r>
      <w:r w:rsidR="008326C7">
        <w:rPr>
          <w:b/>
          <w:noProof/>
          <w:sz w:val="24"/>
          <w:szCs w:val="24"/>
        </w:rPr>
        <w:t>76</w:t>
      </w:r>
    </w:p>
    <w:p w:rsidR="007243AA" w:rsidRPr="00606CD7" w:rsidRDefault="007243AA" w:rsidP="007243AA">
      <w:pPr>
        <w:jc w:val="both"/>
        <w:rPr>
          <w:b/>
          <w:bCs/>
          <w:sz w:val="2"/>
          <w:szCs w:val="23"/>
        </w:rPr>
      </w:pPr>
      <w:r>
        <w:rPr>
          <w:b/>
          <w:bCs/>
          <w:sz w:val="2"/>
          <w:szCs w:val="23"/>
        </w:rPr>
        <w:t>300</w:t>
      </w:r>
    </w:p>
    <w:p w:rsidR="00CA10B8" w:rsidRPr="009D1C6F" w:rsidRDefault="00CA10B8" w:rsidP="00CA10B8">
      <w:pPr>
        <w:jc w:val="both"/>
        <w:rPr>
          <w:b/>
          <w:noProof/>
          <w:sz w:val="20"/>
          <w:szCs w:val="23"/>
        </w:rPr>
      </w:pPr>
    </w:p>
    <w:p w:rsidR="009D7610" w:rsidRDefault="00CA10B8" w:rsidP="009D7610">
      <w:pPr>
        <w:jc w:val="both"/>
        <w:rPr>
          <w:b/>
          <w:bCs/>
          <w:szCs w:val="24"/>
        </w:rPr>
      </w:pPr>
      <w:r w:rsidRPr="00307EF8">
        <w:rPr>
          <w:b/>
          <w:noProof/>
          <w:szCs w:val="23"/>
        </w:rPr>
        <w:drawing>
          <wp:anchor distT="0" distB="0" distL="114300" distR="114300" simplePos="0" relativeHeight="252526080" behindDoc="0" locked="0" layoutInCell="1" allowOverlap="1">
            <wp:simplePos x="0" y="0"/>
            <wp:positionH relativeFrom="column">
              <wp:posOffset>-74295</wp:posOffset>
            </wp:positionH>
            <wp:positionV relativeFrom="paragraph">
              <wp:posOffset>25400</wp:posOffset>
            </wp:positionV>
            <wp:extent cx="919480" cy="630555"/>
            <wp:effectExtent l="19050" t="0" r="0" b="0"/>
            <wp:wrapSquare wrapText="right"/>
            <wp:docPr id="4253"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3" cstate="print"/>
                    <a:srcRect/>
                    <a:stretch>
                      <a:fillRect/>
                    </a:stretch>
                  </pic:blipFill>
                  <pic:spPr bwMode="auto">
                    <a:xfrm>
                      <a:off x="0" y="0"/>
                      <a:ext cx="919480" cy="630555"/>
                    </a:xfrm>
                    <a:prstGeom prst="rect">
                      <a:avLst/>
                    </a:prstGeom>
                    <a:noFill/>
                  </pic:spPr>
                </pic:pic>
              </a:graphicData>
            </a:graphic>
          </wp:anchor>
        </w:drawing>
      </w:r>
      <w:r w:rsidRPr="00307EF8">
        <w:rPr>
          <w:b/>
          <w:bCs/>
          <w:szCs w:val="23"/>
        </w:rPr>
        <w:t xml:space="preserve">Yellow registration forms </w:t>
      </w:r>
      <w:r w:rsidRPr="00307EF8">
        <w:rPr>
          <w:bCs/>
          <w:szCs w:val="23"/>
        </w:rPr>
        <w:t>are available on the tables</w:t>
      </w:r>
      <w:r w:rsidRPr="00307EF8">
        <w:rPr>
          <w:b/>
          <w:bCs/>
          <w:szCs w:val="23"/>
        </w:rPr>
        <w:t xml:space="preserve"> </w:t>
      </w:r>
      <w:r w:rsidRPr="00307EF8">
        <w:rPr>
          <w:bCs/>
          <w:szCs w:val="23"/>
        </w:rPr>
        <w:t>inside Church, near each of the entrances</w:t>
      </w:r>
      <w:r w:rsidRPr="00307EF8">
        <w:rPr>
          <w:szCs w:val="23"/>
        </w:rPr>
        <w:t xml:space="preserve">. Please drop them into the collection basket at Mass and </w:t>
      </w:r>
      <w:r w:rsidRPr="00307EF8">
        <w:rPr>
          <w:b/>
          <w:szCs w:val="23"/>
        </w:rPr>
        <w:t>introduce yourself to Father Oliveira</w:t>
      </w:r>
      <w:r w:rsidRPr="00307EF8">
        <w:rPr>
          <w:szCs w:val="23"/>
        </w:rPr>
        <w:t xml:space="preserve"> after Mass or call the parish office for an appointment. </w:t>
      </w:r>
      <w:r w:rsidRPr="00307EF8">
        <w:rPr>
          <w:b/>
          <w:bCs/>
          <w:szCs w:val="23"/>
        </w:rPr>
        <w:t>We</w:t>
      </w:r>
      <w:r w:rsidRPr="00307EF8">
        <w:rPr>
          <w:szCs w:val="23"/>
        </w:rPr>
        <w:t xml:space="preserve"> </w:t>
      </w:r>
      <w:r w:rsidRPr="00307EF8">
        <w:rPr>
          <w:b/>
          <w:bCs/>
          <w:szCs w:val="23"/>
        </w:rPr>
        <w:t>hope that you feel very much at home!</w:t>
      </w:r>
    </w:p>
    <w:p w:rsidR="0067206D" w:rsidRPr="00645857" w:rsidRDefault="0067206D" w:rsidP="009D7610">
      <w:pPr>
        <w:jc w:val="both"/>
        <w:rPr>
          <w:sz w:val="2"/>
          <w:szCs w:val="24"/>
        </w:rPr>
      </w:pPr>
    </w:p>
    <w:p w:rsidR="003A005E" w:rsidRPr="00F00AB1" w:rsidRDefault="0067206D" w:rsidP="003A005E">
      <w:pPr>
        <w:jc w:val="both"/>
        <w:rPr>
          <w:color w:val="000000"/>
          <w:sz w:val="26"/>
          <w:szCs w:val="26"/>
        </w:rPr>
      </w:pPr>
      <w:proofErr w:type="gramStart"/>
      <w:r w:rsidRPr="008B09D9">
        <w:rPr>
          <w:b/>
          <w:color w:val="000000"/>
          <w:szCs w:val="26"/>
        </w:rPr>
        <w:t>PRAY FOR THE SICK OF OUR PARISH</w:t>
      </w:r>
      <w:r w:rsidRPr="008B09D9">
        <w:rPr>
          <w:color w:val="000000"/>
          <w:szCs w:val="26"/>
        </w:rPr>
        <w:t xml:space="preserve"> and our families especially for those in hospitals, rehabilitation centers, nursing facilities and the homebound.</w:t>
      </w:r>
      <w:proofErr w:type="gramEnd"/>
      <w:r w:rsidRPr="008B09D9">
        <w:rPr>
          <w:color w:val="000000"/>
          <w:szCs w:val="26"/>
        </w:rPr>
        <w:t xml:space="preserve">  Pray for all those who are undergoing medical treatments at this time.</w:t>
      </w:r>
    </w:p>
    <w:p w:rsidR="00F34666" w:rsidRPr="00772064" w:rsidRDefault="00F34666" w:rsidP="00F34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8"/>
          <w:szCs w:val="26"/>
        </w:rPr>
      </w:pPr>
    </w:p>
    <w:p w:rsidR="00F00AB1" w:rsidRPr="008436EF" w:rsidRDefault="00F34666" w:rsidP="00F34666">
      <w:pPr>
        <w:jc w:val="both"/>
        <w:rPr>
          <w:color w:val="000000"/>
          <w:sz w:val="28"/>
          <w:szCs w:val="26"/>
        </w:rPr>
      </w:pPr>
      <w:r w:rsidRPr="00F34666">
        <w:rPr>
          <w:b/>
          <w:noProof/>
          <w:color w:val="000000"/>
        </w:rPr>
        <w:drawing>
          <wp:anchor distT="0" distB="0" distL="114300" distR="114300" simplePos="0" relativeHeight="252560896" behindDoc="0" locked="0" layoutInCell="1" allowOverlap="1">
            <wp:simplePos x="0" y="0"/>
            <wp:positionH relativeFrom="column">
              <wp:posOffset>75565</wp:posOffset>
            </wp:positionH>
            <wp:positionV relativeFrom="paragraph">
              <wp:posOffset>62865</wp:posOffset>
            </wp:positionV>
            <wp:extent cx="935355" cy="744220"/>
            <wp:effectExtent l="19050" t="0" r="0" b="0"/>
            <wp:wrapSquare wrapText="bothSides"/>
            <wp:docPr id="2" name="Picture 2" descr="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8"/>
                    <pic:cNvPicPr>
                      <a:picLocks noChangeAspect="1" noChangeArrowheads="1"/>
                    </pic:cNvPicPr>
                  </pic:nvPicPr>
                  <pic:blipFill>
                    <a:blip r:embed="rId14" cstate="print"/>
                    <a:srcRect/>
                    <a:stretch>
                      <a:fillRect/>
                    </a:stretch>
                  </pic:blipFill>
                  <pic:spPr bwMode="auto">
                    <a:xfrm>
                      <a:off x="0" y="0"/>
                      <a:ext cx="935355" cy="744220"/>
                    </a:xfrm>
                    <a:prstGeom prst="rect">
                      <a:avLst/>
                    </a:prstGeom>
                    <a:noFill/>
                    <a:ln w="9525">
                      <a:noFill/>
                      <a:miter lim="800000"/>
                      <a:headEnd/>
                      <a:tailEnd/>
                    </a:ln>
                  </pic:spPr>
                </pic:pic>
              </a:graphicData>
            </a:graphic>
          </wp:anchor>
        </w:drawing>
      </w:r>
      <w:r>
        <w:rPr>
          <w:b/>
          <w:color w:val="000000"/>
        </w:rPr>
        <w:t>THE S</w:t>
      </w:r>
      <w:r w:rsidRPr="0036428D">
        <w:rPr>
          <w:b/>
          <w:color w:val="000000"/>
        </w:rPr>
        <w:t xml:space="preserve">ECOND COLLECTION </w:t>
      </w:r>
      <w:r w:rsidRPr="0036428D">
        <w:rPr>
          <w:color w:val="000000"/>
        </w:rPr>
        <w:t>this weekend is the annual national collection for the Catholic University of America.  Thank you for all your support!</w:t>
      </w:r>
    </w:p>
    <w:p w:rsidR="009252D3" w:rsidRPr="008436EF" w:rsidRDefault="009252D3" w:rsidP="001A7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8"/>
          <w:szCs w:val="23"/>
        </w:rPr>
      </w:pPr>
    </w:p>
    <w:p w:rsidR="00E45B38" w:rsidRPr="00E45B38" w:rsidRDefault="00772064" w:rsidP="00772064">
      <w:pPr>
        <w:shd w:val="clear" w:color="auto" w:fill="FFFFFF"/>
        <w:jc w:val="both"/>
        <w:rPr>
          <w:color w:val="000000"/>
        </w:rPr>
      </w:pPr>
      <w:r w:rsidRPr="00E45B38">
        <w:rPr>
          <w:b/>
          <w:color w:val="000000"/>
        </w:rPr>
        <w:t>THE FALL RIVER DIOCESAN COUNCIL OF CATHOLIC WOMEN</w:t>
      </w:r>
      <w:r w:rsidRPr="00E45B38">
        <w:rPr>
          <w:color w:val="000000"/>
        </w:rPr>
        <w:t xml:space="preserve"> </w:t>
      </w:r>
      <w:r>
        <w:rPr>
          <w:color w:val="000000"/>
        </w:rPr>
        <w:t xml:space="preserve">(DCCW) will meet on Saturday, </w:t>
      </w:r>
      <w:r w:rsidR="00E45B38" w:rsidRPr="00E45B38">
        <w:rPr>
          <w:color w:val="000000"/>
        </w:rPr>
        <w:t xml:space="preserve">February 22, at St. Anthony Parish in Taunton. </w:t>
      </w:r>
      <w:r>
        <w:rPr>
          <w:color w:val="000000"/>
        </w:rPr>
        <w:t xml:space="preserve"> </w:t>
      </w:r>
      <w:r w:rsidR="00E45B38" w:rsidRPr="00E45B38">
        <w:rPr>
          <w:color w:val="000000"/>
        </w:rPr>
        <w:t xml:space="preserve">All women of the Diocese are invited to take part. </w:t>
      </w:r>
      <w:r>
        <w:rPr>
          <w:color w:val="000000"/>
        </w:rPr>
        <w:t xml:space="preserve"> </w:t>
      </w:r>
      <w:r w:rsidR="00E45B38" w:rsidRPr="00E45B38">
        <w:rPr>
          <w:color w:val="000000"/>
        </w:rPr>
        <w:t xml:space="preserve">Presenter will be Debbie Zane, whose topic will be “Remaining Spiritually Active and Connected </w:t>
      </w:r>
      <w:proofErr w:type="gramStart"/>
      <w:r w:rsidR="00E45B38" w:rsidRPr="00E45B38">
        <w:rPr>
          <w:color w:val="000000"/>
        </w:rPr>
        <w:t>Throughout</w:t>
      </w:r>
      <w:proofErr w:type="gramEnd"/>
      <w:r w:rsidR="00E45B38" w:rsidRPr="00E45B38">
        <w:rPr>
          <w:color w:val="000000"/>
        </w:rPr>
        <w:t xml:space="preserve"> Our Life.” The meeting will take place from 9 to 11:30 a.m. and light refreshments will be served. </w:t>
      </w:r>
      <w:r>
        <w:rPr>
          <w:color w:val="000000"/>
        </w:rPr>
        <w:t xml:space="preserve"> </w:t>
      </w:r>
      <w:r w:rsidR="00E45B38" w:rsidRPr="00E45B38">
        <w:rPr>
          <w:color w:val="000000"/>
        </w:rPr>
        <w:t>St. Anthony Parish is located at 126 School St., Taunton, MA 02780.</w:t>
      </w:r>
      <w:r>
        <w:rPr>
          <w:color w:val="000000"/>
        </w:rPr>
        <w:t xml:space="preserve"> </w:t>
      </w:r>
      <w:r w:rsidR="00E45B38" w:rsidRPr="00E45B38">
        <w:rPr>
          <w:color w:val="000000"/>
        </w:rPr>
        <w:t xml:space="preserve"> The DCCW endeavors to offer programs and projects that respond with Gospel values to the needs of the Church and society. Its membership is made up of women from various parishes of the Fall River Diocese. If you have any questions, please call DCCW</w:t>
      </w:r>
      <w:r w:rsidR="008A4D4E">
        <w:rPr>
          <w:color w:val="000000"/>
        </w:rPr>
        <w:t>.</w:t>
      </w:r>
      <w:r w:rsidR="00E45B38" w:rsidRPr="00E45B38">
        <w:rPr>
          <w:color w:val="000000"/>
        </w:rPr>
        <w:t xml:space="preserve"> </w:t>
      </w:r>
    </w:p>
    <w:p w:rsidR="00772064" w:rsidRDefault="00E45B38" w:rsidP="00772064">
      <w:pPr>
        <w:shd w:val="clear" w:color="auto" w:fill="FFFFFF"/>
        <w:jc w:val="both"/>
        <w:rPr>
          <w:color w:val="000000"/>
        </w:rPr>
      </w:pPr>
      <w:r w:rsidRPr="00E45B38">
        <w:rPr>
          <w:color w:val="000000"/>
        </w:rPr>
        <w:t xml:space="preserve">President Ann Marie </w:t>
      </w:r>
      <w:proofErr w:type="spellStart"/>
      <w:r w:rsidRPr="00E45B38">
        <w:rPr>
          <w:color w:val="000000"/>
        </w:rPr>
        <w:t>Melanson</w:t>
      </w:r>
      <w:proofErr w:type="spellEnd"/>
      <w:r w:rsidRPr="00E45B38">
        <w:rPr>
          <w:color w:val="000000"/>
        </w:rPr>
        <w:t xml:space="preserve"> at 508-631 -0533 or by email </w:t>
      </w:r>
      <w:hyperlink r:id="rId15" w:history="1">
        <w:r w:rsidR="00772064" w:rsidRPr="00D0386A">
          <w:rPr>
            <w:rStyle w:val="Hyperlink"/>
          </w:rPr>
          <w:t>frdccwannmarie@gmail.com</w:t>
        </w:r>
      </w:hyperlink>
      <w:r w:rsidR="00772064">
        <w:rPr>
          <w:color w:val="000000"/>
        </w:rPr>
        <w:t xml:space="preserve"> </w:t>
      </w:r>
    </w:p>
    <w:p w:rsidR="00E45B38" w:rsidRPr="00E45B38" w:rsidRDefault="00E45B38" w:rsidP="00772064">
      <w:pPr>
        <w:shd w:val="clear" w:color="auto" w:fill="FFFFFF"/>
        <w:jc w:val="both"/>
        <w:rPr>
          <w:color w:val="000000"/>
        </w:rPr>
      </w:pPr>
      <w:r w:rsidRPr="00E45B38">
        <w:rPr>
          <w:color w:val="000000"/>
        </w:rPr>
        <w:t>(Snow date for the meeting is Saturday, March 1, 2025.)</w:t>
      </w:r>
    </w:p>
    <w:p w:rsidR="001A7423" w:rsidRDefault="001A7423" w:rsidP="001A7423">
      <w:pPr>
        <w:tabs>
          <w:tab w:val="left" w:pos="-90"/>
          <w:tab w:val="left" w:pos="0"/>
        </w:tabs>
        <w:jc w:val="both"/>
        <w:rPr>
          <w:sz w:val="28"/>
          <w:szCs w:val="23"/>
        </w:rPr>
      </w:pPr>
    </w:p>
    <w:p w:rsidR="00FD6ED3" w:rsidRPr="00FD6ED3" w:rsidRDefault="00FD6ED3" w:rsidP="001A7423">
      <w:pPr>
        <w:tabs>
          <w:tab w:val="left" w:pos="-90"/>
          <w:tab w:val="left" w:pos="0"/>
        </w:tabs>
        <w:jc w:val="both"/>
        <w:rPr>
          <w:sz w:val="18"/>
          <w:szCs w:val="23"/>
        </w:rPr>
      </w:pPr>
    </w:p>
    <w:p w:rsidR="00AD0875" w:rsidRDefault="008B09D9" w:rsidP="008B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3"/>
        </w:rPr>
      </w:pPr>
      <w:r>
        <w:rPr>
          <w:b/>
          <w:noProof/>
          <w:szCs w:val="23"/>
        </w:rPr>
        <w:drawing>
          <wp:anchor distT="0" distB="0" distL="114300" distR="114300" simplePos="0" relativeHeight="252550656" behindDoc="0" locked="0" layoutInCell="1" allowOverlap="1">
            <wp:simplePos x="0" y="0"/>
            <wp:positionH relativeFrom="column">
              <wp:posOffset>-90805</wp:posOffset>
            </wp:positionH>
            <wp:positionV relativeFrom="paragraph">
              <wp:posOffset>65405</wp:posOffset>
            </wp:positionV>
            <wp:extent cx="981710" cy="1092200"/>
            <wp:effectExtent l="19050" t="0" r="8890" b="0"/>
            <wp:wrapSquare wrapText="bothSides"/>
            <wp:docPr id="10" name="Picture 1" descr="https://www.fallriverdiocese.org/wp-content/uploads/2020/09/Logo_edited-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llriverdiocese.org/wp-content/uploads/2020/09/Logo_edited-final.jpg"/>
                    <pic:cNvPicPr>
                      <a:picLocks noChangeAspect="1" noChangeArrowheads="1"/>
                    </pic:cNvPicPr>
                  </pic:nvPicPr>
                  <pic:blipFill>
                    <a:blip r:embed="rId16" cstate="print"/>
                    <a:srcRect/>
                    <a:stretch>
                      <a:fillRect/>
                    </a:stretch>
                  </pic:blipFill>
                  <pic:spPr bwMode="auto">
                    <a:xfrm>
                      <a:off x="0" y="0"/>
                      <a:ext cx="981710" cy="1092200"/>
                    </a:xfrm>
                    <a:prstGeom prst="rect">
                      <a:avLst/>
                    </a:prstGeom>
                    <a:noFill/>
                    <a:ln w="9525">
                      <a:noFill/>
                      <a:miter lim="800000"/>
                      <a:headEnd/>
                      <a:tailEnd/>
                    </a:ln>
                  </pic:spPr>
                </pic:pic>
              </a:graphicData>
            </a:graphic>
          </wp:anchor>
        </w:drawing>
      </w:r>
      <w:r w:rsidRPr="00231CEE">
        <w:rPr>
          <w:b/>
          <w:szCs w:val="23"/>
        </w:rPr>
        <w:t xml:space="preserve">OFFICE OF SAFE ENVIRONMENT </w:t>
      </w:r>
      <w:r w:rsidRPr="00554BA3">
        <w:rPr>
          <w:szCs w:val="23"/>
        </w:rPr>
        <w:t>All members of the clergy, Directors of Religious Education and teachers in our schools are Mandated Reporters in Massachusetts and required by law to report any suspected child abuse. Many children will not tell anyone they are being abused. Because the Diocese believes in our moral obligation to protect children, we extend the safe environment training to all who minister, work or volunteer. Watch for signs of abuse and, if you are concerned about a child, share those concerns with a mandated reporter at your parish or school. Let us all be a voice for children who may not be able to speak for themselves.</w:t>
      </w:r>
    </w:p>
    <w:p w:rsidR="00C9248B" w:rsidRPr="00C9248B" w:rsidRDefault="00C9248B" w:rsidP="00C9248B">
      <w:pPr>
        <w:jc w:val="both"/>
        <w:rPr>
          <w:bCs/>
          <w:sz w:val="23"/>
          <w:szCs w:val="23"/>
        </w:rPr>
      </w:pPr>
      <w:r w:rsidRPr="00C9248B">
        <w:rPr>
          <w:bCs/>
          <w:noProof/>
          <w:szCs w:val="23"/>
        </w:rPr>
        <w:lastRenderedPageBreak/>
        <w:drawing>
          <wp:anchor distT="0" distB="0" distL="114300" distR="114300" simplePos="0" relativeHeight="252562944" behindDoc="0" locked="0" layoutInCell="1" allowOverlap="1">
            <wp:simplePos x="0" y="0"/>
            <wp:positionH relativeFrom="column">
              <wp:posOffset>55245</wp:posOffset>
            </wp:positionH>
            <wp:positionV relativeFrom="paragraph">
              <wp:posOffset>12065</wp:posOffset>
            </wp:positionV>
            <wp:extent cx="1137920" cy="895350"/>
            <wp:effectExtent l="19050" t="0" r="5080" b="0"/>
            <wp:wrapSquare wrapText="bothSides"/>
            <wp:docPr id="17" name="Picture 5" descr="RelEdClass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EdClasses2"/>
                    <pic:cNvPicPr>
                      <a:picLocks noChangeAspect="1" noChangeArrowheads="1"/>
                    </pic:cNvPicPr>
                  </pic:nvPicPr>
                  <pic:blipFill>
                    <a:blip r:embed="rId17" cstate="print"/>
                    <a:srcRect/>
                    <a:stretch>
                      <a:fillRect/>
                    </a:stretch>
                  </pic:blipFill>
                  <pic:spPr bwMode="auto">
                    <a:xfrm>
                      <a:off x="0" y="0"/>
                      <a:ext cx="1137920" cy="895350"/>
                    </a:xfrm>
                    <a:prstGeom prst="rect">
                      <a:avLst/>
                    </a:prstGeom>
                    <a:noFill/>
                    <a:ln w="9525">
                      <a:noFill/>
                      <a:miter lim="800000"/>
                      <a:headEnd/>
                      <a:tailEnd/>
                    </a:ln>
                  </pic:spPr>
                </pic:pic>
              </a:graphicData>
            </a:graphic>
          </wp:anchor>
        </w:drawing>
      </w:r>
      <w:r w:rsidRPr="00C9248B">
        <w:rPr>
          <w:bCs/>
          <w:szCs w:val="23"/>
        </w:rPr>
        <w:t>There will be no classes NEXT Sunday, February 16</w:t>
      </w:r>
      <w:r w:rsidRPr="00C9248B">
        <w:rPr>
          <w:bCs/>
          <w:szCs w:val="23"/>
          <w:vertAlign w:val="superscript"/>
        </w:rPr>
        <w:t>th</w:t>
      </w:r>
      <w:r w:rsidRPr="00C9248B">
        <w:rPr>
          <w:bCs/>
          <w:szCs w:val="23"/>
        </w:rPr>
        <w:t xml:space="preserve"> due to Presidents Day Holiday.  Classes will resume on Sunday, February 23</w:t>
      </w:r>
      <w:r w:rsidRPr="00C9248B">
        <w:rPr>
          <w:bCs/>
          <w:szCs w:val="23"/>
          <w:vertAlign w:val="superscript"/>
        </w:rPr>
        <w:t>rd</w:t>
      </w:r>
      <w:r w:rsidRPr="00C9248B">
        <w:rPr>
          <w:bCs/>
          <w:szCs w:val="23"/>
        </w:rPr>
        <w:t xml:space="preserve"> </w:t>
      </w:r>
    </w:p>
    <w:p w:rsidR="005A0B6D" w:rsidRDefault="005A0B6D" w:rsidP="005A0B6D">
      <w:pPr>
        <w:pStyle w:val="BodyText3"/>
        <w:rPr>
          <w:rFonts w:ascii="Times New Roman" w:hAnsi="Times New Roman"/>
          <w:bCs/>
          <w:sz w:val="28"/>
          <w:szCs w:val="24"/>
        </w:rPr>
      </w:pPr>
    </w:p>
    <w:p w:rsidR="00E45B38" w:rsidRPr="00E45B38" w:rsidRDefault="00E45B38" w:rsidP="005A0B6D">
      <w:pPr>
        <w:pStyle w:val="BodyText3"/>
        <w:rPr>
          <w:rFonts w:ascii="Times New Roman" w:hAnsi="Times New Roman"/>
          <w:bCs/>
          <w:sz w:val="36"/>
          <w:szCs w:val="24"/>
        </w:rPr>
      </w:pPr>
    </w:p>
    <w:p w:rsidR="009E41CB" w:rsidRPr="005A0B6D" w:rsidRDefault="005A0B6D" w:rsidP="005A0B6D">
      <w:pPr>
        <w:jc w:val="both"/>
        <w:rPr>
          <w:sz w:val="26"/>
          <w:szCs w:val="26"/>
        </w:rPr>
      </w:pPr>
      <w:r w:rsidRPr="008C455C">
        <w:rPr>
          <w:b/>
          <w:noProof/>
          <w:szCs w:val="26"/>
        </w:rPr>
        <w:drawing>
          <wp:anchor distT="0" distB="0" distL="114300" distR="114300" simplePos="0" relativeHeight="252557824" behindDoc="0" locked="0" layoutInCell="1" allowOverlap="1">
            <wp:simplePos x="0" y="0"/>
            <wp:positionH relativeFrom="column">
              <wp:posOffset>-17780</wp:posOffset>
            </wp:positionH>
            <wp:positionV relativeFrom="paragraph">
              <wp:posOffset>92075</wp:posOffset>
            </wp:positionV>
            <wp:extent cx="1160145" cy="1002665"/>
            <wp:effectExtent l="19050" t="0" r="1905" b="0"/>
            <wp:wrapSquare wrapText="bothSides"/>
            <wp:docPr id="5" name="Picture 6" descr="Confirm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irmation 2"/>
                    <pic:cNvPicPr>
                      <a:picLocks noChangeAspect="1" noChangeArrowheads="1"/>
                    </pic:cNvPicPr>
                  </pic:nvPicPr>
                  <pic:blipFill>
                    <a:blip r:embed="rId18" cstate="print"/>
                    <a:srcRect/>
                    <a:stretch>
                      <a:fillRect/>
                    </a:stretch>
                  </pic:blipFill>
                  <pic:spPr bwMode="auto">
                    <a:xfrm>
                      <a:off x="0" y="0"/>
                      <a:ext cx="1160145" cy="1002665"/>
                    </a:xfrm>
                    <a:prstGeom prst="rect">
                      <a:avLst/>
                    </a:prstGeom>
                    <a:noFill/>
                    <a:ln w="9525">
                      <a:noFill/>
                      <a:miter lim="800000"/>
                      <a:headEnd/>
                      <a:tailEnd/>
                    </a:ln>
                  </pic:spPr>
                </pic:pic>
              </a:graphicData>
            </a:graphic>
          </wp:anchor>
        </w:drawing>
      </w:r>
      <w:r w:rsidRPr="008C455C">
        <w:rPr>
          <w:b/>
          <w:szCs w:val="26"/>
        </w:rPr>
        <w:t xml:space="preserve">THE SACRAMENT OF CONFIRMATION </w:t>
      </w:r>
      <w:r w:rsidRPr="00C9248B">
        <w:rPr>
          <w:color w:val="000000"/>
          <w:szCs w:val="23"/>
        </w:rPr>
        <w:t>will be celebrated on Tuesday, March 18</w:t>
      </w:r>
      <w:r w:rsidRPr="00C9248B">
        <w:rPr>
          <w:color w:val="000000"/>
          <w:szCs w:val="23"/>
          <w:vertAlign w:val="superscript"/>
        </w:rPr>
        <w:t>th</w:t>
      </w:r>
      <w:r w:rsidRPr="00C9248B">
        <w:rPr>
          <w:color w:val="000000"/>
          <w:szCs w:val="23"/>
        </w:rPr>
        <w:t xml:space="preserve"> at 7pm here at Holy Trinity by Bishop Edgar </w:t>
      </w:r>
      <w:proofErr w:type="spellStart"/>
      <w:r w:rsidRPr="00C9248B">
        <w:rPr>
          <w:color w:val="000000"/>
          <w:szCs w:val="23"/>
        </w:rPr>
        <w:t>da</w:t>
      </w:r>
      <w:proofErr w:type="spellEnd"/>
      <w:r w:rsidRPr="00C9248B">
        <w:rPr>
          <w:color w:val="000000"/>
          <w:szCs w:val="23"/>
        </w:rPr>
        <w:t xml:space="preserve"> Cunha.    </w:t>
      </w:r>
      <w:r w:rsidRPr="00C9248B">
        <w:rPr>
          <w:b/>
          <w:szCs w:val="23"/>
        </w:rPr>
        <w:t>Please keep in your prayers all those who are preparing to receive the sacrament of Confirmation.</w:t>
      </w:r>
    </w:p>
    <w:p w:rsidR="003F205D" w:rsidRDefault="003F205D" w:rsidP="009B51D4">
      <w:pPr>
        <w:jc w:val="both"/>
        <w:rPr>
          <w:noProof/>
          <w:sz w:val="32"/>
          <w:szCs w:val="24"/>
        </w:rPr>
      </w:pPr>
    </w:p>
    <w:p w:rsidR="000A4BD4" w:rsidRPr="000A4BD4" w:rsidRDefault="000A4BD4" w:rsidP="009B51D4">
      <w:pPr>
        <w:jc w:val="both"/>
        <w:rPr>
          <w:noProof/>
          <w:sz w:val="22"/>
          <w:szCs w:val="24"/>
        </w:rPr>
      </w:pPr>
    </w:p>
    <w:p w:rsidR="000D5354" w:rsidRPr="00772064" w:rsidRDefault="003F205D" w:rsidP="009B51D4">
      <w:pPr>
        <w:jc w:val="both"/>
        <w:rPr>
          <w:b/>
          <w:bCs/>
          <w:color w:val="000000" w:themeColor="text1"/>
          <w:sz w:val="23"/>
          <w:szCs w:val="23"/>
        </w:rPr>
      </w:pPr>
      <w:r w:rsidRPr="00772064">
        <w:rPr>
          <w:b/>
          <w:bCs/>
          <w:noProof/>
          <w:color w:val="000000" w:themeColor="text1"/>
          <w:sz w:val="23"/>
          <w:szCs w:val="23"/>
        </w:rPr>
        <w:drawing>
          <wp:anchor distT="0" distB="0" distL="114300" distR="114300" simplePos="0" relativeHeight="252558848" behindDoc="0" locked="0" layoutInCell="1" allowOverlap="1">
            <wp:simplePos x="0" y="0"/>
            <wp:positionH relativeFrom="column">
              <wp:posOffset>-17780</wp:posOffset>
            </wp:positionH>
            <wp:positionV relativeFrom="paragraph">
              <wp:posOffset>42545</wp:posOffset>
            </wp:positionV>
            <wp:extent cx="1064895" cy="1092200"/>
            <wp:effectExtent l="19050" t="0" r="1905" b="0"/>
            <wp:wrapSquare wrapText="bothSides"/>
            <wp:docPr id="11" name="Picture 1" descr="https://www.fallriverdiocese.org/app/uploads/2024/12/Screenshot-2024-12-18-071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llriverdiocese.org/app/uploads/2024/12/Screenshot-2024-12-18-071038.png"/>
                    <pic:cNvPicPr>
                      <a:picLocks noChangeAspect="1" noChangeArrowheads="1"/>
                    </pic:cNvPicPr>
                  </pic:nvPicPr>
                  <pic:blipFill>
                    <a:blip r:embed="rId19" cstate="print"/>
                    <a:srcRect/>
                    <a:stretch>
                      <a:fillRect/>
                    </a:stretch>
                  </pic:blipFill>
                  <pic:spPr bwMode="auto">
                    <a:xfrm>
                      <a:off x="0" y="0"/>
                      <a:ext cx="1064895" cy="1092200"/>
                    </a:xfrm>
                    <a:prstGeom prst="rect">
                      <a:avLst/>
                    </a:prstGeom>
                    <a:noFill/>
                    <a:ln w="9525">
                      <a:noFill/>
                      <a:miter lim="800000"/>
                      <a:headEnd/>
                      <a:tailEnd/>
                    </a:ln>
                  </pic:spPr>
                </pic:pic>
              </a:graphicData>
            </a:graphic>
          </wp:anchor>
        </w:drawing>
      </w:r>
      <w:r w:rsidRPr="00772064">
        <w:rPr>
          <w:b/>
          <w:bCs/>
          <w:color w:val="000000" w:themeColor="text1"/>
          <w:sz w:val="23"/>
          <w:szCs w:val="23"/>
        </w:rPr>
        <w:t>JUBILEE YEAR PILGRIMAGE</w:t>
      </w:r>
    </w:p>
    <w:p w:rsidR="00B95637" w:rsidRPr="00C9248B" w:rsidRDefault="00B95637" w:rsidP="00B95637">
      <w:pPr>
        <w:pStyle w:val="NormalWeb"/>
        <w:shd w:val="clear" w:color="auto" w:fill="FFFFFF"/>
        <w:spacing w:before="0" w:beforeAutospacing="0" w:after="0" w:afterAutospacing="0"/>
        <w:jc w:val="both"/>
        <w:rPr>
          <w:szCs w:val="23"/>
        </w:rPr>
      </w:pPr>
      <w:r w:rsidRPr="00C9248B">
        <w:rPr>
          <w:szCs w:val="23"/>
        </w:rPr>
        <w:t>With the theme, “Pilgrims of Hope,” the Jubilee Year invites the faithful to go on a pilgrimage to enhance one</w:t>
      </w:r>
      <w:r w:rsidR="00B07CE8" w:rsidRPr="00C9248B">
        <w:rPr>
          <w:szCs w:val="23"/>
        </w:rPr>
        <w:t xml:space="preserve">’s faith journey and will offer </w:t>
      </w:r>
      <w:r w:rsidRPr="00C9248B">
        <w:rPr>
          <w:szCs w:val="23"/>
        </w:rPr>
        <w:t>opportunities for reconciliation, indulgences, and other events intended to strengthen and revive faith.</w:t>
      </w:r>
    </w:p>
    <w:p w:rsidR="00B95637" w:rsidRPr="00C9248B" w:rsidRDefault="00B95637" w:rsidP="00B95637">
      <w:pPr>
        <w:pStyle w:val="NormalWeb"/>
        <w:shd w:val="clear" w:color="auto" w:fill="FFFFFF"/>
        <w:spacing w:before="0" w:beforeAutospacing="0" w:after="0" w:afterAutospacing="0"/>
        <w:jc w:val="both"/>
        <w:rPr>
          <w:szCs w:val="23"/>
        </w:rPr>
      </w:pPr>
      <w:r w:rsidRPr="00C9248B">
        <w:rPr>
          <w:szCs w:val="23"/>
        </w:rPr>
        <w:t>The Catechism of the Catholic Church explains, “Pilgrimages evoke our earthly journey toward heaven and are traditionally very special occasions for renewal in prayer.”(CCC 2691)</w:t>
      </w:r>
      <w:r w:rsidRPr="00C9248B">
        <w:rPr>
          <w:noProof/>
          <w:szCs w:val="23"/>
        </w:rPr>
        <w:t xml:space="preserve"> </w:t>
      </w:r>
    </w:p>
    <w:p w:rsidR="00B95637" w:rsidRPr="00C9248B" w:rsidRDefault="00B95637" w:rsidP="00B95637">
      <w:pPr>
        <w:jc w:val="both"/>
        <w:rPr>
          <w:b/>
          <w:bCs/>
          <w:color w:val="000000" w:themeColor="text1"/>
          <w:sz w:val="28"/>
        </w:rPr>
      </w:pPr>
      <w:r w:rsidRPr="00C9248B">
        <w:rPr>
          <w:szCs w:val="23"/>
        </w:rPr>
        <w:t xml:space="preserve">Pilgrims across the Diocese of Fall River are invited to travel to Vatican City to pass through the Holy Doors of the Jubilee, but they are also invited to answer the call of the Holy Father to participate in a pilgrimage close to home. For those seeking a local pilgrimage, Bishop </w:t>
      </w:r>
      <w:proofErr w:type="spellStart"/>
      <w:r w:rsidRPr="00C9248B">
        <w:rPr>
          <w:szCs w:val="23"/>
        </w:rPr>
        <w:t>da</w:t>
      </w:r>
      <w:proofErr w:type="spellEnd"/>
      <w:r w:rsidRPr="00C9248B">
        <w:rPr>
          <w:szCs w:val="23"/>
        </w:rPr>
        <w:t xml:space="preserve"> Cunha has named pilgrimage sites throughout the Diocese of Fall River, where the faithful can pray and unite themselves with all pilgrims. They are as follows</w:t>
      </w:r>
      <w:r w:rsidRPr="00C9248B">
        <w:rPr>
          <w:rFonts w:ascii="Arial" w:hAnsi="Arial" w:cs="Arial"/>
          <w:color w:val="333F48"/>
          <w:szCs w:val="23"/>
        </w:rPr>
        <w:t>:</w:t>
      </w:r>
    </w:p>
    <w:p w:rsidR="003F205D" w:rsidRPr="00C9248B" w:rsidRDefault="00B13BCD" w:rsidP="005E2051">
      <w:pPr>
        <w:numPr>
          <w:ilvl w:val="0"/>
          <w:numId w:val="16"/>
        </w:numPr>
        <w:shd w:val="clear" w:color="auto" w:fill="FFFFFF"/>
        <w:spacing w:before="100" w:beforeAutospacing="1" w:after="100" w:afterAutospacing="1"/>
        <w:ind w:left="432"/>
        <w:jc w:val="both"/>
        <w:rPr>
          <w:color w:val="000000" w:themeColor="text1"/>
          <w:szCs w:val="23"/>
        </w:rPr>
      </w:pPr>
      <w:hyperlink r:id="rId20" w:tgtFrame="_blank" w:history="1">
        <w:r w:rsidR="003F205D" w:rsidRPr="00C9248B">
          <w:rPr>
            <w:rStyle w:val="Hyperlink"/>
            <w:color w:val="000000" w:themeColor="text1"/>
            <w:szCs w:val="23"/>
          </w:rPr>
          <w:t>Cathedral of St. Mary of the Assumption</w:t>
        </w:r>
      </w:hyperlink>
      <w:r w:rsidR="003F205D" w:rsidRPr="00C9248B">
        <w:rPr>
          <w:color w:val="000000" w:themeColor="text1"/>
          <w:szCs w:val="23"/>
        </w:rPr>
        <w:br/>
        <w:t>327 Second St., Fall River, MA 02721</w:t>
      </w:r>
    </w:p>
    <w:p w:rsidR="003F205D" w:rsidRPr="00C9248B" w:rsidRDefault="00B13BCD" w:rsidP="005E2051">
      <w:pPr>
        <w:numPr>
          <w:ilvl w:val="0"/>
          <w:numId w:val="16"/>
        </w:numPr>
        <w:shd w:val="clear" w:color="auto" w:fill="FFFFFF"/>
        <w:spacing w:before="100" w:beforeAutospacing="1" w:after="100" w:afterAutospacing="1"/>
        <w:ind w:left="432"/>
        <w:jc w:val="both"/>
        <w:rPr>
          <w:color w:val="000000" w:themeColor="text1"/>
          <w:szCs w:val="23"/>
        </w:rPr>
      </w:pPr>
      <w:hyperlink r:id="rId21" w:tgtFrame="_blank" w:history="1">
        <w:r w:rsidR="003F205D" w:rsidRPr="00C9248B">
          <w:rPr>
            <w:rStyle w:val="Hyperlink"/>
            <w:color w:val="000000" w:themeColor="text1"/>
            <w:szCs w:val="23"/>
          </w:rPr>
          <w:t xml:space="preserve">National Shrine of Our Lady of La </w:t>
        </w:r>
        <w:proofErr w:type="spellStart"/>
        <w:r w:rsidR="003F205D" w:rsidRPr="00C9248B">
          <w:rPr>
            <w:rStyle w:val="Hyperlink"/>
            <w:color w:val="000000" w:themeColor="text1"/>
            <w:szCs w:val="23"/>
          </w:rPr>
          <w:t>Salette</w:t>
        </w:r>
        <w:proofErr w:type="spellEnd"/>
      </w:hyperlink>
      <w:r w:rsidR="003F205D" w:rsidRPr="00C9248B">
        <w:rPr>
          <w:color w:val="000000" w:themeColor="text1"/>
          <w:szCs w:val="23"/>
        </w:rPr>
        <w:br/>
        <w:t>947 Park St., Attleboro, MA 02703</w:t>
      </w:r>
    </w:p>
    <w:p w:rsidR="003F205D" w:rsidRPr="00C9248B" w:rsidRDefault="00B13BCD" w:rsidP="005E2051">
      <w:pPr>
        <w:numPr>
          <w:ilvl w:val="0"/>
          <w:numId w:val="16"/>
        </w:numPr>
        <w:shd w:val="clear" w:color="auto" w:fill="FFFFFF"/>
        <w:spacing w:before="100" w:beforeAutospacing="1" w:after="100" w:afterAutospacing="1"/>
        <w:ind w:left="432"/>
        <w:jc w:val="both"/>
        <w:rPr>
          <w:color w:val="000000" w:themeColor="text1"/>
          <w:szCs w:val="23"/>
        </w:rPr>
      </w:pPr>
      <w:hyperlink r:id="rId22" w:tgtFrame="_blank" w:history="1">
        <w:r w:rsidR="003F205D" w:rsidRPr="00C9248B">
          <w:rPr>
            <w:rStyle w:val="Hyperlink"/>
            <w:color w:val="000000" w:themeColor="text1"/>
            <w:szCs w:val="23"/>
          </w:rPr>
          <w:t>St. Francis Xavier Church</w:t>
        </w:r>
      </w:hyperlink>
      <w:r w:rsidR="003F205D" w:rsidRPr="00C9248B">
        <w:rPr>
          <w:color w:val="000000" w:themeColor="text1"/>
          <w:szCs w:val="23"/>
        </w:rPr>
        <w:br/>
        <w:t>347 South St., Hyannis, MA 02601</w:t>
      </w:r>
    </w:p>
    <w:p w:rsidR="003F205D" w:rsidRPr="00C9248B" w:rsidRDefault="00B13BCD" w:rsidP="005E2051">
      <w:pPr>
        <w:numPr>
          <w:ilvl w:val="0"/>
          <w:numId w:val="16"/>
        </w:numPr>
        <w:shd w:val="clear" w:color="auto" w:fill="FFFFFF"/>
        <w:spacing w:before="100" w:beforeAutospacing="1" w:after="100" w:afterAutospacing="1"/>
        <w:ind w:left="432"/>
        <w:jc w:val="both"/>
        <w:rPr>
          <w:rFonts w:ascii="Arial" w:hAnsi="Arial" w:cs="Arial"/>
          <w:color w:val="333F48"/>
          <w:szCs w:val="22"/>
        </w:rPr>
      </w:pPr>
      <w:hyperlink r:id="rId23" w:tgtFrame="_blank" w:history="1">
        <w:r w:rsidR="003F205D" w:rsidRPr="00C9248B">
          <w:rPr>
            <w:rStyle w:val="Hyperlink"/>
            <w:color w:val="000000" w:themeColor="text1"/>
            <w:szCs w:val="23"/>
          </w:rPr>
          <w:t>Our Lady of Mount Carmel Church</w:t>
        </w:r>
      </w:hyperlink>
      <w:r w:rsidR="003F205D" w:rsidRPr="00C9248B">
        <w:rPr>
          <w:color w:val="000000" w:themeColor="text1"/>
          <w:szCs w:val="23"/>
        </w:rPr>
        <w:br/>
        <w:t xml:space="preserve">Corner of Rivet and </w:t>
      </w:r>
      <w:proofErr w:type="spellStart"/>
      <w:r w:rsidR="003F205D" w:rsidRPr="00C9248B">
        <w:rPr>
          <w:color w:val="000000" w:themeColor="text1"/>
          <w:szCs w:val="23"/>
        </w:rPr>
        <w:t>Bonney</w:t>
      </w:r>
      <w:proofErr w:type="spellEnd"/>
      <w:r w:rsidR="003F205D" w:rsidRPr="00C9248B">
        <w:rPr>
          <w:color w:val="000000" w:themeColor="text1"/>
          <w:szCs w:val="23"/>
        </w:rPr>
        <w:t xml:space="preserve"> Sts., New Bedford, MA 02744</w:t>
      </w:r>
    </w:p>
    <w:p w:rsidR="00D90022" w:rsidRDefault="00D90022" w:rsidP="00F34666">
      <w:pPr>
        <w:shd w:val="clear" w:color="auto" w:fill="F7F7F7"/>
        <w:spacing w:after="120"/>
        <w:jc w:val="both"/>
        <w:rPr>
          <w:b/>
          <w:sz w:val="25"/>
          <w:szCs w:val="25"/>
        </w:rPr>
      </w:pPr>
    </w:p>
    <w:p w:rsidR="00827F36" w:rsidRPr="00827F36" w:rsidRDefault="00D41263" w:rsidP="005E1930">
      <w:pPr>
        <w:shd w:val="clear" w:color="auto" w:fill="F7F7F7"/>
        <w:spacing w:after="120"/>
        <w:jc w:val="both"/>
        <w:rPr>
          <w:szCs w:val="24"/>
        </w:rPr>
      </w:pPr>
      <w:r w:rsidRPr="00F00AB1">
        <w:rPr>
          <w:b/>
          <w:sz w:val="25"/>
          <w:szCs w:val="25"/>
        </w:rPr>
        <w:lastRenderedPageBreak/>
        <w:t>T</w:t>
      </w:r>
      <w:r w:rsidR="00B46F29" w:rsidRPr="00F00AB1">
        <w:rPr>
          <w:b/>
          <w:sz w:val="25"/>
          <w:szCs w:val="25"/>
        </w:rPr>
        <w:t>HIS WEEK’S REFLECTION</w:t>
      </w:r>
      <w:r w:rsidR="008B3B11" w:rsidRPr="00F00AB1">
        <w:rPr>
          <w:b/>
          <w:sz w:val="25"/>
          <w:szCs w:val="25"/>
        </w:rPr>
        <w:t>:</w:t>
      </w:r>
      <w:r w:rsidR="005C0052" w:rsidRPr="00F00AB1">
        <w:rPr>
          <w:rFonts w:ascii="-webkit-standard" w:hAnsi="-webkit-standard"/>
          <w:color w:val="000000"/>
          <w:sz w:val="25"/>
          <w:szCs w:val="25"/>
        </w:rPr>
        <w:t xml:space="preserve"> </w:t>
      </w:r>
      <w:r w:rsidR="00827F36" w:rsidRPr="00827F36">
        <w:rPr>
          <w:szCs w:val="24"/>
        </w:rPr>
        <w:t>Every week we are trying to find intimacy with our Lord in the midst of our everyday life. We use the stories about Jesus in the readings of the week to help us - because our days are so busy - make connections between what we are experiencing and God's Word to us and the desires that are coming to the surface in us. This week we can let various parts of this week's rich scripture readings touch us, depending on what is going on in us. It all begins with our beginning the day, establishing a connection. With the briefest of rising prayers, we can talk with our Lord about what we anticipate needing that day.</w:t>
      </w:r>
    </w:p>
    <w:p w:rsidR="00827F36" w:rsidRPr="00827F36" w:rsidRDefault="00827F36" w:rsidP="005E1930">
      <w:pPr>
        <w:shd w:val="clear" w:color="auto" w:fill="F7F7F7"/>
        <w:spacing w:after="120"/>
        <w:jc w:val="both"/>
        <w:rPr>
          <w:szCs w:val="24"/>
        </w:rPr>
      </w:pPr>
      <w:r w:rsidRPr="00827F36">
        <w:rPr>
          <w:szCs w:val="24"/>
        </w:rPr>
        <w:t>One day I might know that, with what I have to face that day, I need to ask that the healing Jesus be with me. I might be able to name what needs healing. "Lord, you know the fear that is developing in me as I face this meeting today." "Lord, take this anger away from my heart." "Most loving Lord, have mercy on me and heal this pattern that plagues me and takes away my happiness, my freedom, my ability to love."</w:t>
      </w:r>
    </w:p>
    <w:p w:rsidR="00827F36" w:rsidRPr="00827F36" w:rsidRDefault="00827F36" w:rsidP="005E1930">
      <w:pPr>
        <w:shd w:val="clear" w:color="auto" w:fill="F7F7F7"/>
        <w:spacing w:after="120"/>
        <w:jc w:val="both"/>
        <w:rPr>
          <w:szCs w:val="24"/>
        </w:rPr>
      </w:pPr>
      <w:r w:rsidRPr="00827F36">
        <w:rPr>
          <w:szCs w:val="24"/>
        </w:rPr>
        <w:t xml:space="preserve">On another day, I may know that I'm right in the middle of the struggle over my disregarding what God really wants me to do, using legalistic excuses to avoid God's will. I might </w:t>
      </w:r>
      <w:proofErr w:type="spellStart"/>
      <w:r w:rsidRPr="00827F36">
        <w:rPr>
          <w:szCs w:val="24"/>
        </w:rPr>
        <w:t>beg</w:t>
      </w:r>
      <w:proofErr w:type="spellEnd"/>
      <w:r w:rsidRPr="00827F36">
        <w:rPr>
          <w:szCs w:val="24"/>
        </w:rPr>
        <w:t>, "Lord, I've become such a hypocrite. Purify my heart so I can see as you see, judge as you judge and love as you love. Help me be truly religious, truly compassionate, truly your disciple today."</w:t>
      </w:r>
    </w:p>
    <w:p w:rsidR="00827F36" w:rsidRPr="00827F36" w:rsidRDefault="00827F36" w:rsidP="005E1930">
      <w:pPr>
        <w:shd w:val="clear" w:color="auto" w:fill="F7F7F7"/>
        <w:spacing w:after="120"/>
        <w:jc w:val="both"/>
        <w:rPr>
          <w:szCs w:val="24"/>
        </w:rPr>
      </w:pPr>
      <w:r w:rsidRPr="00827F36">
        <w:rPr>
          <w:szCs w:val="24"/>
        </w:rPr>
        <w:t>On other days, I might be in a "foreign" territory, or at least one that seems quite a distance from believing territory. I might ask, "Dear Lord, keep me safe here. Give me courage here. Help me find intimacy with you here. And let me see the faith of so many of your people here."</w:t>
      </w:r>
    </w:p>
    <w:p w:rsidR="00827F36" w:rsidRPr="00827F36" w:rsidRDefault="00827F36" w:rsidP="005E1930">
      <w:pPr>
        <w:shd w:val="clear" w:color="auto" w:fill="F7F7F7"/>
        <w:spacing w:after="120"/>
        <w:jc w:val="both"/>
        <w:rPr>
          <w:szCs w:val="24"/>
        </w:rPr>
      </w:pPr>
      <w:r w:rsidRPr="00827F36">
        <w:rPr>
          <w:szCs w:val="24"/>
        </w:rPr>
        <w:t>Some day this week, let's imagine how Jesus has pity on our hunger and feeds us. And every night this week, let's express our gratitude for receiving what we asked for in faith, from the One who is waiting to give us what we need.</w:t>
      </w:r>
    </w:p>
    <w:p w:rsidR="00E45B38" w:rsidRPr="00A51EE2" w:rsidRDefault="00E45B38" w:rsidP="00F34666">
      <w:pPr>
        <w:shd w:val="clear" w:color="auto" w:fill="F7F7F7"/>
        <w:spacing w:after="120"/>
        <w:jc w:val="both"/>
        <w:rPr>
          <w:sz w:val="6"/>
          <w:szCs w:val="25"/>
        </w:rPr>
      </w:pPr>
      <w:r>
        <w:rPr>
          <w:noProof/>
        </w:rPr>
        <w:drawing>
          <wp:inline distT="0" distB="0" distL="0" distR="0">
            <wp:extent cx="3306876" cy="1254266"/>
            <wp:effectExtent l="19050" t="0" r="7824" b="0"/>
            <wp:docPr id="14" name="Picture 4" descr="https://download.churchart.com/artlinelibrary/v/va/val_1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churchart.com/artlinelibrary/v/va/val_15061.jpg"/>
                    <pic:cNvPicPr>
                      <a:picLocks noChangeAspect="1" noChangeArrowheads="1"/>
                    </pic:cNvPicPr>
                  </pic:nvPicPr>
                  <pic:blipFill>
                    <a:blip r:embed="rId24" cstate="print"/>
                    <a:srcRect/>
                    <a:stretch>
                      <a:fillRect/>
                    </a:stretch>
                  </pic:blipFill>
                  <pic:spPr bwMode="auto">
                    <a:xfrm>
                      <a:off x="0" y="0"/>
                      <a:ext cx="3307711" cy="1254583"/>
                    </a:xfrm>
                    <a:prstGeom prst="rect">
                      <a:avLst/>
                    </a:prstGeom>
                    <a:noFill/>
                    <a:ln w="9525">
                      <a:noFill/>
                      <a:miter lim="800000"/>
                      <a:headEnd/>
                      <a:tailEnd/>
                    </a:ln>
                  </pic:spPr>
                </pic:pic>
              </a:graphicData>
            </a:graphic>
          </wp:inline>
        </w:drawing>
      </w:r>
    </w:p>
    <w:sectPr w:rsidR="00E45B38" w:rsidRPr="00A51EE2"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67F" w:rsidRDefault="006A167F">
      <w:r>
        <w:separator/>
      </w:r>
    </w:p>
  </w:endnote>
  <w:endnote w:type="continuationSeparator" w:id="0">
    <w:p w:rsidR="006A167F" w:rsidRDefault="006A1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67F" w:rsidRDefault="006A167F">
      <w:r>
        <w:separator/>
      </w:r>
    </w:p>
  </w:footnote>
  <w:footnote w:type="continuationSeparator" w:id="0">
    <w:p w:rsidR="006A167F" w:rsidRDefault="006A1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86208"/>
    <w:multiLevelType w:val="multilevel"/>
    <w:tmpl w:val="0FC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1"/>
  </w:num>
  <w:num w:numId="6">
    <w:abstractNumId w:val="13"/>
  </w:num>
  <w:num w:numId="7">
    <w:abstractNumId w:val="4"/>
  </w:num>
  <w:num w:numId="8">
    <w:abstractNumId w:val="6"/>
  </w:num>
  <w:num w:numId="9">
    <w:abstractNumId w:val="7"/>
  </w:num>
  <w:num w:numId="10">
    <w:abstractNumId w:val="9"/>
  </w:num>
  <w:num w:numId="11">
    <w:abstractNumId w:val="15"/>
  </w:num>
  <w:num w:numId="12">
    <w:abstractNumId w:val="12"/>
  </w:num>
  <w:num w:numId="13">
    <w:abstractNumId w:val="0"/>
  </w:num>
  <w:num w:numId="14">
    <w:abstractNumId w:val="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21090"/>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14"/>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5F3D"/>
    <w:rsid w:val="0005601F"/>
    <w:rsid w:val="0005605C"/>
    <w:rsid w:val="00056256"/>
    <w:rsid w:val="00056608"/>
    <w:rsid w:val="0005669F"/>
    <w:rsid w:val="000567B6"/>
    <w:rsid w:val="00056D11"/>
    <w:rsid w:val="00056DEB"/>
    <w:rsid w:val="00056F15"/>
    <w:rsid w:val="00056FC2"/>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040"/>
    <w:rsid w:val="000651AF"/>
    <w:rsid w:val="00065332"/>
    <w:rsid w:val="0006543E"/>
    <w:rsid w:val="000655BA"/>
    <w:rsid w:val="00065749"/>
    <w:rsid w:val="00065866"/>
    <w:rsid w:val="00065A89"/>
    <w:rsid w:val="00065AC7"/>
    <w:rsid w:val="00065B15"/>
    <w:rsid w:val="00065B98"/>
    <w:rsid w:val="00065BD1"/>
    <w:rsid w:val="00065C4C"/>
    <w:rsid w:val="00065D04"/>
    <w:rsid w:val="00065E6E"/>
    <w:rsid w:val="00065FFB"/>
    <w:rsid w:val="00066149"/>
    <w:rsid w:val="00066344"/>
    <w:rsid w:val="000664AB"/>
    <w:rsid w:val="00066533"/>
    <w:rsid w:val="0006657B"/>
    <w:rsid w:val="000667C5"/>
    <w:rsid w:val="000668AF"/>
    <w:rsid w:val="00066A38"/>
    <w:rsid w:val="00066BC7"/>
    <w:rsid w:val="00066C23"/>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649"/>
    <w:rsid w:val="00083822"/>
    <w:rsid w:val="000838FC"/>
    <w:rsid w:val="00083CC9"/>
    <w:rsid w:val="00083DA2"/>
    <w:rsid w:val="00083E2E"/>
    <w:rsid w:val="00083E8A"/>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18A"/>
    <w:rsid w:val="000923F3"/>
    <w:rsid w:val="00092580"/>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BD4"/>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FD5"/>
    <w:rsid w:val="000D5056"/>
    <w:rsid w:val="000D520E"/>
    <w:rsid w:val="000D52EA"/>
    <w:rsid w:val="000D5354"/>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90E"/>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8AC"/>
    <w:rsid w:val="001268D3"/>
    <w:rsid w:val="00126A4F"/>
    <w:rsid w:val="00126AE4"/>
    <w:rsid w:val="00126B14"/>
    <w:rsid w:val="00126B6C"/>
    <w:rsid w:val="00126CC5"/>
    <w:rsid w:val="00126DF7"/>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533"/>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A1"/>
    <w:rsid w:val="00182AD9"/>
    <w:rsid w:val="00182DE2"/>
    <w:rsid w:val="00182E50"/>
    <w:rsid w:val="00182EF0"/>
    <w:rsid w:val="001830C4"/>
    <w:rsid w:val="0018318C"/>
    <w:rsid w:val="001831CF"/>
    <w:rsid w:val="00183357"/>
    <w:rsid w:val="001834E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423"/>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30B"/>
    <w:rsid w:val="001B28B9"/>
    <w:rsid w:val="001B2903"/>
    <w:rsid w:val="001B2921"/>
    <w:rsid w:val="001B2C0D"/>
    <w:rsid w:val="001B2D92"/>
    <w:rsid w:val="001B3647"/>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D8C"/>
    <w:rsid w:val="001E0EA1"/>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832"/>
    <w:rsid w:val="002069A6"/>
    <w:rsid w:val="00206A50"/>
    <w:rsid w:val="00206BC4"/>
    <w:rsid w:val="00206E29"/>
    <w:rsid w:val="002070A0"/>
    <w:rsid w:val="002071A9"/>
    <w:rsid w:val="00207714"/>
    <w:rsid w:val="0020778D"/>
    <w:rsid w:val="002079CF"/>
    <w:rsid w:val="00207B70"/>
    <w:rsid w:val="00207E16"/>
    <w:rsid w:val="00207EA9"/>
    <w:rsid w:val="00207F00"/>
    <w:rsid w:val="00207F14"/>
    <w:rsid w:val="00207F53"/>
    <w:rsid w:val="00207F96"/>
    <w:rsid w:val="002101CE"/>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D7F"/>
    <w:rsid w:val="00237F19"/>
    <w:rsid w:val="0024006D"/>
    <w:rsid w:val="002400E6"/>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7E"/>
    <w:rsid w:val="00263A5F"/>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878"/>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00F"/>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40F"/>
    <w:rsid w:val="00364A92"/>
    <w:rsid w:val="00364BEA"/>
    <w:rsid w:val="00364C6D"/>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C09"/>
    <w:rsid w:val="00370F55"/>
    <w:rsid w:val="00370FB5"/>
    <w:rsid w:val="003715C5"/>
    <w:rsid w:val="0037173D"/>
    <w:rsid w:val="003719CC"/>
    <w:rsid w:val="003719DA"/>
    <w:rsid w:val="00371B2E"/>
    <w:rsid w:val="00371B34"/>
    <w:rsid w:val="00371C2E"/>
    <w:rsid w:val="00371D7A"/>
    <w:rsid w:val="00371DC9"/>
    <w:rsid w:val="00371F50"/>
    <w:rsid w:val="0037201E"/>
    <w:rsid w:val="003722E6"/>
    <w:rsid w:val="00372335"/>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57"/>
    <w:rsid w:val="00395A75"/>
    <w:rsid w:val="00395B1B"/>
    <w:rsid w:val="00395C7B"/>
    <w:rsid w:val="00395D1A"/>
    <w:rsid w:val="00395E9B"/>
    <w:rsid w:val="00395F49"/>
    <w:rsid w:val="00395F5C"/>
    <w:rsid w:val="0039600A"/>
    <w:rsid w:val="003965A2"/>
    <w:rsid w:val="00396617"/>
    <w:rsid w:val="003969DE"/>
    <w:rsid w:val="00396C24"/>
    <w:rsid w:val="00397509"/>
    <w:rsid w:val="0039799F"/>
    <w:rsid w:val="00397AA9"/>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05D"/>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DD2"/>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D5A"/>
    <w:rsid w:val="00407D68"/>
    <w:rsid w:val="00407F1F"/>
    <w:rsid w:val="0041000A"/>
    <w:rsid w:val="00410132"/>
    <w:rsid w:val="004101B2"/>
    <w:rsid w:val="004101E1"/>
    <w:rsid w:val="00410F94"/>
    <w:rsid w:val="004110A1"/>
    <w:rsid w:val="00411227"/>
    <w:rsid w:val="00411467"/>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3FA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54"/>
    <w:rsid w:val="00450958"/>
    <w:rsid w:val="00450E58"/>
    <w:rsid w:val="00450E8A"/>
    <w:rsid w:val="00450E9C"/>
    <w:rsid w:val="0045111F"/>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0F62"/>
    <w:rsid w:val="00471004"/>
    <w:rsid w:val="00471243"/>
    <w:rsid w:val="00471269"/>
    <w:rsid w:val="0047131D"/>
    <w:rsid w:val="00471382"/>
    <w:rsid w:val="00471572"/>
    <w:rsid w:val="004716E1"/>
    <w:rsid w:val="00471C21"/>
    <w:rsid w:val="00471DCA"/>
    <w:rsid w:val="00471EA7"/>
    <w:rsid w:val="004721B6"/>
    <w:rsid w:val="0047221F"/>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137"/>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299"/>
    <w:rsid w:val="0059548A"/>
    <w:rsid w:val="00595598"/>
    <w:rsid w:val="005955AC"/>
    <w:rsid w:val="005956B9"/>
    <w:rsid w:val="00595D15"/>
    <w:rsid w:val="00595D52"/>
    <w:rsid w:val="00595E26"/>
    <w:rsid w:val="005962D7"/>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B6D"/>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E71"/>
    <w:rsid w:val="005B2ED2"/>
    <w:rsid w:val="005B2FC5"/>
    <w:rsid w:val="005B3216"/>
    <w:rsid w:val="005B332F"/>
    <w:rsid w:val="005B3379"/>
    <w:rsid w:val="005B33AE"/>
    <w:rsid w:val="005B3605"/>
    <w:rsid w:val="005B3FF8"/>
    <w:rsid w:val="005B40C5"/>
    <w:rsid w:val="005B41CF"/>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315"/>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30"/>
    <w:rsid w:val="005E1968"/>
    <w:rsid w:val="005E1AB7"/>
    <w:rsid w:val="005E1CC0"/>
    <w:rsid w:val="005E2051"/>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192"/>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AA"/>
    <w:rsid w:val="0064151E"/>
    <w:rsid w:val="00641768"/>
    <w:rsid w:val="00641C4A"/>
    <w:rsid w:val="00641D3C"/>
    <w:rsid w:val="00641DA4"/>
    <w:rsid w:val="00641EB1"/>
    <w:rsid w:val="00642311"/>
    <w:rsid w:val="0064249D"/>
    <w:rsid w:val="00642574"/>
    <w:rsid w:val="006425EF"/>
    <w:rsid w:val="0064274B"/>
    <w:rsid w:val="00642A2C"/>
    <w:rsid w:val="00642A95"/>
    <w:rsid w:val="00642B7E"/>
    <w:rsid w:val="00642D73"/>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45"/>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25B"/>
    <w:rsid w:val="0066432F"/>
    <w:rsid w:val="00664344"/>
    <w:rsid w:val="00664384"/>
    <w:rsid w:val="006645AB"/>
    <w:rsid w:val="0066486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06D"/>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3D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67F"/>
    <w:rsid w:val="006A188E"/>
    <w:rsid w:val="006A18F8"/>
    <w:rsid w:val="006A1B36"/>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BEF"/>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17D4"/>
    <w:rsid w:val="0071208E"/>
    <w:rsid w:val="00712168"/>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ED7"/>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10CB"/>
    <w:rsid w:val="00761119"/>
    <w:rsid w:val="00761446"/>
    <w:rsid w:val="00761636"/>
    <w:rsid w:val="0076168E"/>
    <w:rsid w:val="00761729"/>
    <w:rsid w:val="00761766"/>
    <w:rsid w:val="00761ABA"/>
    <w:rsid w:val="00761C28"/>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5DF"/>
    <w:rsid w:val="007676E5"/>
    <w:rsid w:val="00767900"/>
    <w:rsid w:val="00767920"/>
    <w:rsid w:val="007679C8"/>
    <w:rsid w:val="00767BCD"/>
    <w:rsid w:val="00767DAF"/>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064"/>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610"/>
    <w:rsid w:val="00775708"/>
    <w:rsid w:val="0077582B"/>
    <w:rsid w:val="00775A3A"/>
    <w:rsid w:val="00775E4D"/>
    <w:rsid w:val="00775F74"/>
    <w:rsid w:val="00776044"/>
    <w:rsid w:val="007765AD"/>
    <w:rsid w:val="007767C0"/>
    <w:rsid w:val="007768C6"/>
    <w:rsid w:val="0077697A"/>
    <w:rsid w:val="00776A21"/>
    <w:rsid w:val="00776ABE"/>
    <w:rsid w:val="00776B46"/>
    <w:rsid w:val="00776C50"/>
    <w:rsid w:val="00776E15"/>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DAA"/>
    <w:rsid w:val="00782E0D"/>
    <w:rsid w:val="00783052"/>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76"/>
    <w:rsid w:val="00791BA6"/>
    <w:rsid w:val="00791CAB"/>
    <w:rsid w:val="00791DC3"/>
    <w:rsid w:val="00791E80"/>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5E94"/>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1EA"/>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2B"/>
    <w:rsid w:val="00805F46"/>
    <w:rsid w:val="00805F94"/>
    <w:rsid w:val="0080616F"/>
    <w:rsid w:val="008064C2"/>
    <w:rsid w:val="0080687F"/>
    <w:rsid w:val="00806B05"/>
    <w:rsid w:val="00806B5D"/>
    <w:rsid w:val="00806C7A"/>
    <w:rsid w:val="00806D36"/>
    <w:rsid w:val="00806EBC"/>
    <w:rsid w:val="00806EE0"/>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27F36"/>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6C7"/>
    <w:rsid w:val="00832712"/>
    <w:rsid w:val="00832A20"/>
    <w:rsid w:val="00832B59"/>
    <w:rsid w:val="00832DE1"/>
    <w:rsid w:val="00832EAF"/>
    <w:rsid w:val="00832F2A"/>
    <w:rsid w:val="00832F49"/>
    <w:rsid w:val="00833258"/>
    <w:rsid w:val="008337D4"/>
    <w:rsid w:val="0083394C"/>
    <w:rsid w:val="00833AF9"/>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E5D"/>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EF"/>
    <w:rsid w:val="008436FF"/>
    <w:rsid w:val="00843BA7"/>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CE"/>
    <w:rsid w:val="008A1739"/>
    <w:rsid w:val="008A18AD"/>
    <w:rsid w:val="008A1921"/>
    <w:rsid w:val="008A1A88"/>
    <w:rsid w:val="008A1CEC"/>
    <w:rsid w:val="008A1E72"/>
    <w:rsid w:val="008A22E4"/>
    <w:rsid w:val="008A25F5"/>
    <w:rsid w:val="008A2A9C"/>
    <w:rsid w:val="008A2AB8"/>
    <w:rsid w:val="008A2B57"/>
    <w:rsid w:val="008A2E03"/>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D4E"/>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DC"/>
    <w:rsid w:val="008A7B1D"/>
    <w:rsid w:val="008A7D54"/>
    <w:rsid w:val="008A7F73"/>
    <w:rsid w:val="008A7FEF"/>
    <w:rsid w:val="008B0214"/>
    <w:rsid w:val="008B02FC"/>
    <w:rsid w:val="008B0544"/>
    <w:rsid w:val="008B09D6"/>
    <w:rsid w:val="008B09D9"/>
    <w:rsid w:val="008B09F7"/>
    <w:rsid w:val="008B0C58"/>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55C"/>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A72"/>
    <w:rsid w:val="008C6B36"/>
    <w:rsid w:val="008C6D05"/>
    <w:rsid w:val="008C6F87"/>
    <w:rsid w:val="008C7149"/>
    <w:rsid w:val="008C744F"/>
    <w:rsid w:val="008C75B5"/>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487"/>
    <w:rsid w:val="009016DC"/>
    <w:rsid w:val="00901751"/>
    <w:rsid w:val="0090183F"/>
    <w:rsid w:val="00901863"/>
    <w:rsid w:val="00901939"/>
    <w:rsid w:val="00901A09"/>
    <w:rsid w:val="00901E45"/>
    <w:rsid w:val="00902065"/>
    <w:rsid w:val="0090245B"/>
    <w:rsid w:val="0090269E"/>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2D3"/>
    <w:rsid w:val="009254C5"/>
    <w:rsid w:val="0092556A"/>
    <w:rsid w:val="0092593E"/>
    <w:rsid w:val="0092594E"/>
    <w:rsid w:val="009259D0"/>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D7E"/>
    <w:rsid w:val="00946E43"/>
    <w:rsid w:val="00946E85"/>
    <w:rsid w:val="0094700C"/>
    <w:rsid w:val="009471A2"/>
    <w:rsid w:val="00947439"/>
    <w:rsid w:val="00947846"/>
    <w:rsid w:val="00947CE8"/>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C0F"/>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C6F"/>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04"/>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94C"/>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FD"/>
    <w:rsid w:val="00A13731"/>
    <w:rsid w:val="00A13B02"/>
    <w:rsid w:val="00A13C5F"/>
    <w:rsid w:val="00A142C4"/>
    <w:rsid w:val="00A1457F"/>
    <w:rsid w:val="00A14768"/>
    <w:rsid w:val="00A1477B"/>
    <w:rsid w:val="00A14871"/>
    <w:rsid w:val="00A14F4C"/>
    <w:rsid w:val="00A1506D"/>
    <w:rsid w:val="00A1516A"/>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1EE2"/>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98A"/>
    <w:rsid w:val="00A609FC"/>
    <w:rsid w:val="00A61195"/>
    <w:rsid w:val="00A61197"/>
    <w:rsid w:val="00A611F9"/>
    <w:rsid w:val="00A61272"/>
    <w:rsid w:val="00A61398"/>
    <w:rsid w:val="00A61649"/>
    <w:rsid w:val="00A6168E"/>
    <w:rsid w:val="00A61A1C"/>
    <w:rsid w:val="00A61A66"/>
    <w:rsid w:val="00A61C54"/>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57F"/>
    <w:rsid w:val="00A97597"/>
    <w:rsid w:val="00A97670"/>
    <w:rsid w:val="00A978F3"/>
    <w:rsid w:val="00A97A39"/>
    <w:rsid w:val="00A97AB1"/>
    <w:rsid w:val="00A97C17"/>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E31"/>
    <w:rsid w:val="00AA3018"/>
    <w:rsid w:val="00AA33BE"/>
    <w:rsid w:val="00AA35C7"/>
    <w:rsid w:val="00AA37E9"/>
    <w:rsid w:val="00AA3A95"/>
    <w:rsid w:val="00AA3AEA"/>
    <w:rsid w:val="00AA3C46"/>
    <w:rsid w:val="00AA3C6C"/>
    <w:rsid w:val="00AA3D0D"/>
    <w:rsid w:val="00AA3D9A"/>
    <w:rsid w:val="00AA42E4"/>
    <w:rsid w:val="00AA44E8"/>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BCC"/>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CE8"/>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3BCD"/>
    <w:rsid w:val="00B14020"/>
    <w:rsid w:val="00B14046"/>
    <w:rsid w:val="00B145A5"/>
    <w:rsid w:val="00B14610"/>
    <w:rsid w:val="00B1467C"/>
    <w:rsid w:val="00B1492F"/>
    <w:rsid w:val="00B1511B"/>
    <w:rsid w:val="00B151F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637"/>
    <w:rsid w:val="00B95968"/>
    <w:rsid w:val="00B95A34"/>
    <w:rsid w:val="00B95A46"/>
    <w:rsid w:val="00B95B8B"/>
    <w:rsid w:val="00B95CF9"/>
    <w:rsid w:val="00B96664"/>
    <w:rsid w:val="00B96A59"/>
    <w:rsid w:val="00B96A7F"/>
    <w:rsid w:val="00B96B31"/>
    <w:rsid w:val="00B96DE9"/>
    <w:rsid w:val="00B96F8F"/>
    <w:rsid w:val="00B9703E"/>
    <w:rsid w:val="00B97286"/>
    <w:rsid w:val="00B97290"/>
    <w:rsid w:val="00B975AA"/>
    <w:rsid w:val="00B9769B"/>
    <w:rsid w:val="00B97854"/>
    <w:rsid w:val="00B978D6"/>
    <w:rsid w:val="00B97C00"/>
    <w:rsid w:val="00BA022B"/>
    <w:rsid w:val="00BA0450"/>
    <w:rsid w:val="00BA0663"/>
    <w:rsid w:val="00BA0D78"/>
    <w:rsid w:val="00BA13A9"/>
    <w:rsid w:val="00BA147F"/>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3C2C"/>
    <w:rsid w:val="00BB404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7D5"/>
    <w:rsid w:val="00C169DE"/>
    <w:rsid w:val="00C16AD4"/>
    <w:rsid w:val="00C16C51"/>
    <w:rsid w:val="00C16C84"/>
    <w:rsid w:val="00C16E62"/>
    <w:rsid w:val="00C17080"/>
    <w:rsid w:val="00C170A5"/>
    <w:rsid w:val="00C178BD"/>
    <w:rsid w:val="00C17C74"/>
    <w:rsid w:val="00C17D4A"/>
    <w:rsid w:val="00C17DAD"/>
    <w:rsid w:val="00C17EE8"/>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557"/>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648"/>
    <w:rsid w:val="00C54C81"/>
    <w:rsid w:val="00C5537A"/>
    <w:rsid w:val="00C553D2"/>
    <w:rsid w:val="00C554F0"/>
    <w:rsid w:val="00C55842"/>
    <w:rsid w:val="00C559ED"/>
    <w:rsid w:val="00C55C18"/>
    <w:rsid w:val="00C55C9F"/>
    <w:rsid w:val="00C55EE1"/>
    <w:rsid w:val="00C56095"/>
    <w:rsid w:val="00C561C1"/>
    <w:rsid w:val="00C565E5"/>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48B"/>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C3F"/>
    <w:rsid w:val="00C95CF7"/>
    <w:rsid w:val="00C95D79"/>
    <w:rsid w:val="00C96286"/>
    <w:rsid w:val="00C96417"/>
    <w:rsid w:val="00C9676B"/>
    <w:rsid w:val="00C96786"/>
    <w:rsid w:val="00C96806"/>
    <w:rsid w:val="00C96B09"/>
    <w:rsid w:val="00C96E07"/>
    <w:rsid w:val="00C96E2E"/>
    <w:rsid w:val="00C970F0"/>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359"/>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132"/>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67"/>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2F1"/>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CF6"/>
    <w:rsid w:val="00D31DF7"/>
    <w:rsid w:val="00D31E17"/>
    <w:rsid w:val="00D3208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8B3"/>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0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9EA"/>
    <w:rsid w:val="00D96C1E"/>
    <w:rsid w:val="00D96F56"/>
    <w:rsid w:val="00D97052"/>
    <w:rsid w:val="00D97223"/>
    <w:rsid w:val="00D9739C"/>
    <w:rsid w:val="00D973FD"/>
    <w:rsid w:val="00D97497"/>
    <w:rsid w:val="00D974C2"/>
    <w:rsid w:val="00D974C5"/>
    <w:rsid w:val="00D97566"/>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6B7"/>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CD"/>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6F7"/>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8CA"/>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B38"/>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A76"/>
    <w:rsid w:val="00E50C29"/>
    <w:rsid w:val="00E50C6B"/>
    <w:rsid w:val="00E50E7E"/>
    <w:rsid w:val="00E51487"/>
    <w:rsid w:val="00E51977"/>
    <w:rsid w:val="00E51A5D"/>
    <w:rsid w:val="00E51C5C"/>
    <w:rsid w:val="00E51D01"/>
    <w:rsid w:val="00E51E99"/>
    <w:rsid w:val="00E51F64"/>
    <w:rsid w:val="00E51FEC"/>
    <w:rsid w:val="00E52240"/>
    <w:rsid w:val="00E5225D"/>
    <w:rsid w:val="00E52516"/>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314"/>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593"/>
    <w:rsid w:val="00E927DA"/>
    <w:rsid w:val="00E92818"/>
    <w:rsid w:val="00E92897"/>
    <w:rsid w:val="00E92A8B"/>
    <w:rsid w:val="00E92B35"/>
    <w:rsid w:val="00E92C94"/>
    <w:rsid w:val="00E92E00"/>
    <w:rsid w:val="00E92E8D"/>
    <w:rsid w:val="00E92F36"/>
    <w:rsid w:val="00E935C1"/>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CC5"/>
    <w:rsid w:val="00EB1F22"/>
    <w:rsid w:val="00EB2087"/>
    <w:rsid w:val="00EB2321"/>
    <w:rsid w:val="00EB232D"/>
    <w:rsid w:val="00EB2442"/>
    <w:rsid w:val="00EB244C"/>
    <w:rsid w:val="00EB2758"/>
    <w:rsid w:val="00EB2899"/>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CA8"/>
    <w:rsid w:val="00EC5D44"/>
    <w:rsid w:val="00EC5E8E"/>
    <w:rsid w:val="00EC5EB2"/>
    <w:rsid w:val="00EC6093"/>
    <w:rsid w:val="00EC60F1"/>
    <w:rsid w:val="00EC637F"/>
    <w:rsid w:val="00EC6436"/>
    <w:rsid w:val="00EC64D3"/>
    <w:rsid w:val="00EC677B"/>
    <w:rsid w:val="00EC689A"/>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0E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0EF"/>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666"/>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AE8"/>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6B8"/>
    <w:rsid w:val="00FB66CA"/>
    <w:rsid w:val="00FB682E"/>
    <w:rsid w:val="00FB68DB"/>
    <w:rsid w:val="00FB6975"/>
    <w:rsid w:val="00FB6E7B"/>
    <w:rsid w:val="00FB6FFF"/>
    <w:rsid w:val="00FB7326"/>
    <w:rsid w:val="00FB73BC"/>
    <w:rsid w:val="00FB7631"/>
    <w:rsid w:val="00FB777B"/>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D3"/>
    <w:rsid w:val="00FD6EFD"/>
    <w:rsid w:val="00FD7177"/>
    <w:rsid w:val="00FD72EC"/>
    <w:rsid w:val="00FD761F"/>
    <w:rsid w:val="00FD7838"/>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79790628">
      <w:bodyDiv w:val="1"/>
      <w:marLeft w:val="0"/>
      <w:marRight w:val="0"/>
      <w:marTop w:val="0"/>
      <w:marBottom w:val="0"/>
      <w:divBdr>
        <w:top w:val="none" w:sz="0" w:space="0" w:color="auto"/>
        <w:left w:val="none" w:sz="0" w:space="0" w:color="auto"/>
        <w:bottom w:val="none" w:sz="0" w:space="0" w:color="auto"/>
        <w:right w:val="none" w:sz="0" w:space="0" w:color="auto"/>
      </w:divBdr>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2812348">
      <w:bodyDiv w:val="1"/>
      <w:marLeft w:val="0"/>
      <w:marRight w:val="0"/>
      <w:marTop w:val="0"/>
      <w:marBottom w:val="0"/>
      <w:divBdr>
        <w:top w:val="none" w:sz="0" w:space="0" w:color="auto"/>
        <w:left w:val="none" w:sz="0" w:space="0" w:color="auto"/>
        <w:bottom w:val="none" w:sz="0" w:space="0" w:color="auto"/>
        <w:right w:val="none" w:sz="0" w:space="0" w:color="auto"/>
      </w:divBdr>
      <w:divsChild>
        <w:div w:id="1837188751">
          <w:marLeft w:val="0"/>
          <w:marRight w:val="0"/>
          <w:marTop w:val="255"/>
          <w:marBottom w:val="255"/>
          <w:divBdr>
            <w:top w:val="none" w:sz="0" w:space="0" w:color="auto"/>
            <w:left w:val="none" w:sz="0" w:space="0" w:color="auto"/>
            <w:bottom w:val="none" w:sz="0" w:space="0" w:color="auto"/>
            <w:right w:val="none" w:sz="0" w:space="0" w:color="auto"/>
          </w:divBdr>
          <w:divsChild>
            <w:div w:id="137723732">
              <w:marLeft w:val="0"/>
              <w:marRight w:val="0"/>
              <w:marTop w:val="0"/>
              <w:marBottom w:val="0"/>
              <w:divBdr>
                <w:top w:val="none" w:sz="0" w:space="0" w:color="auto"/>
                <w:left w:val="none" w:sz="0" w:space="0" w:color="auto"/>
                <w:bottom w:val="none" w:sz="0" w:space="0" w:color="auto"/>
                <w:right w:val="none" w:sz="0" w:space="0" w:color="auto"/>
              </w:divBdr>
              <w:divsChild>
                <w:div w:id="912668839">
                  <w:marLeft w:val="0"/>
                  <w:marRight w:val="0"/>
                  <w:marTop w:val="0"/>
                  <w:marBottom w:val="0"/>
                  <w:divBdr>
                    <w:top w:val="none" w:sz="0" w:space="0" w:color="auto"/>
                    <w:left w:val="none" w:sz="0" w:space="0" w:color="auto"/>
                    <w:bottom w:val="none" w:sz="0" w:space="0" w:color="auto"/>
                    <w:right w:val="none" w:sz="0" w:space="0" w:color="auto"/>
                  </w:divBdr>
                  <w:divsChild>
                    <w:div w:id="1227687044">
                      <w:marLeft w:val="-2400"/>
                      <w:marRight w:val="-480"/>
                      <w:marTop w:val="0"/>
                      <w:marBottom w:val="0"/>
                      <w:divBdr>
                        <w:top w:val="none" w:sz="0" w:space="0" w:color="auto"/>
                        <w:left w:val="none" w:sz="0" w:space="0" w:color="auto"/>
                        <w:bottom w:val="none" w:sz="0" w:space="0" w:color="auto"/>
                        <w:right w:val="none" w:sz="0" w:space="0" w:color="auto"/>
                      </w:divBdr>
                    </w:div>
                    <w:div w:id="1214972141">
                      <w:marLeft w:val="-2400"/>
                      <w:marRight w:val="-480"/>
                      <w:marTop w:val="0"/>
                      <w:marBottom w:val="0"/>
                      <w:divBdr>
                        <w:top w:val="none" w:sz="0" w:space="0" w:color="auto"/>
                        <w:left w:val="none" w:sz="0" w:space="0" w:color="auto"/>
                        <w:bottom w:val="none" w:sz="0" w:space="0" w:color="auto"/>
                        <w:right w:val="none" w:sz="0" w:space="0" w:color="auto"/>
                      </w:divBdr>
                    </w:div>
                    <w:div w:id="261763483">
                      <w:marLeft w:val="-2400"/>
                      <w:marRight w:val="-480"/>
                      <w:marTop w:val="0"/>
                      <w:marBottom w:val="0"/>
                      <w:divBdr>
                        <w:top w:val="none" w:sz="0" w:space="0" w:color="auto"/>
                        <w:left w:val="none" w:sz="0" w:space="0" w:color="auto"/>
                        <w:bottom w:val="none" w:sz="0" w:space="0" w:color="auto"/>
                        <w:right w:val="none" w:sz="0" w:space="0" w:color="auto"/>
                      </w:divBdr>
                    </w:div>
                    <w:div w:id="333151772">
                      <w:marLeft w:val="-2400"/>
                      <w:marRight w:val="-480"/>
                      <w:marTop w:val="0"/>
                      <w:marBottom w:val="0"/>
                      <w:divBdr>
                        <w:top w:val="none" w:sz="0" w:space="0" w:color="auto"/>
                        <w:left w:val="none" w:sz="0" w:space="0" w:color="auto"/>
                        <w:bottom w:val="none" w:sz="0" w:space="0" w:color="auto"/>
                        <w:right w:val="none" w:sz="0" w:space="0" w:color="auto"/>
                      </w:divBdr>
                    </w:div>
                    <w:div w:id="730419277">
                      <w:marLeft w:val="-2400"/>
                      <w:marRight w:val="-480"/>
                      <w:marTop w:val="0"/>
                      <w:marBottom w:val="0"/>
                      <w:divBdr>
                        <w:top w:val="none" w:sz="0" w:space="0" w:color="auto"/>
                        <w:left w:val="none" w:sz="0" w:space="0" w:color="auto"/>
                        <w:bottom w:val="none" w:sz="0" w:space="0" w:color="auto"/>
                        <w:right w:val="none" w:sz="0" w:space="0" w:color="auto"/>
                      </w:divBdr>
                    </w:div>
                    <w:div w:id="844170265">
                      <w:marLeft w:val="-2400"/>
                      <w:marRight w:val="-480"/>
                      <w:marTop w:val="0"/>
                      <w:marBottom w:val="0"/>
                      <w:divBdr>
                        <w:top w:val="none" w:sz="0" w:space="0" w:color="auto"/>
                        <w:left w:val="none" w:sz="0" w:space="0" w:color="auto"/>
                        <w:bottom w:val="none" w:sz="0" w:space="0" w:color="auto"/>
                        <w:right w:val="none" w:sz="0" w:space="0" w:color="auto"/>
                      </w:divBdr>
                    </w:div>
                    <w:div w:id="898906119">
                      <w:marLeft w:val="-2400"/>
                      <w:marRight w:val="-480"/>
                      <w:marTop w:val="0"/>
                      <w:marBottom w:val="0"/>
                      <w:divBdr>
                        <w:top w:val="none" w:sz="0" w:space="0" w:color="auto"/>
                        <w:left w:val="none" w:sz="0" w:space="0" w:color="auto"/>
                        <w:bottom w:val="none" w:sz="0" w:space="0" w:color="auto"/>
                        <w:right w:val="none" w:sz="0" w:space="0" w:color="auto"/>
                      </w:divBdr>
                    </w:div>
                    <w:div w:id="1989626265">
                      <w:marLeft w:val="-2400"/>
                      <w:marRight w:val="-480"/>
                      <w:marTop w:val="0"/>
                      <w:marBottom w:val="0"/>
                      <w:divBdr>
                        <w:top w:val="none" w:sz="0" w:space="0" w:color="auto"/>
                        <w:left w:val="none" w:sz="0" w:space="0" w:color="auto"/>
                        <w:bottom w:val="none" w:sz="0" w:space="0" w:color="auto"/>
                        <w:right w:val="none" w:sz="0" w:space="0" w:color="auto"/>
                      </w:divBdr>
                    </w:div>
                    <w:div w:id="396904673">
                      <w:marLeft w:val="-2400"/>
                      <w:marRight w:val="-480"/>
                      <w:marTop w:val="0"/>
                      <w:marBottom w:val="0"/>
                      <w:divBdr>
                        <w:top w:val="none" w:sz="0" w:space="0" w:color="auto"/>
                        <w:left w:val="none" w:sz="0" w:space="0" w:color="auto"/>
                        <w:bottom w:val="none" w:sz="0" w:space="0" w:color="auto"/>
                        <w:right w:val="none" w:sz="0" w:space="0" w:color="auto"/>
                      </w:divBdr>
                    </w:div>
                    <w:div w:id="2065370912">
                      <w:marLeft w:val="-2400"/>
                      <w:marRight w:val="-480"/>
                      <w:marTop w:val="0"/>
                      <w:marBottom w:val="0"/>
                      <w:divBdr>
                        <w:top w:val="none" w:sz="0" w:space="0" w:color="auto"/>
                        <w:left w:val="none" w:sz="0" w:space="0" w:color="auto"/>
                        <w:bottom w:val="none" w:sz="0" w:space="0" w:color="auto"/>
                        <w:right w:val="none" w:sz="0" w:space="0" w:color="auto"/>
                      </w:divBdr>
                    </w:div>
                    <w:div w:id="1492135399">
                      <w:marLeft w:val="-2400"/>
                      <w:marRight w:val="-480"/>
                      <w:marTop w:val="0"/>
                      <w:marBottom w:val="0"/>
                      <w:divBdr>
                        <w:top w:val="none" w:sz="0" w:space="0" w:color="auto"/>
                        <w:left w:val="none" w:sz="0" w:space="0" w:color="auto"/>
                        <w:bottom w:val="none" w:sz="0" w:space="0" w:color="auto"/>
                        <w:right w:val="none" w:sz="0" w:space="0" w:color="auto"/>
                      </w:divBdr>
                    </w:div>
                    <w:div w:id="122163717">
                      <w:marLeft w:val="-2400"/>
                      <w:marRight w:val="-480"/>
                      <w:marTop w:val="0"/>
                      <w:marBottom w:val="0"/>
                      <w:divBdr>
                        <w:top w:val="none" w:sz="0" w:space="0" w:color="auto"/>
                        <w:left w:val="none" w:sz="0" w:space="0" w:color="auto"/>
                        <w:bottom w:val="none" w:sz="0" w:space="0" w:color="auto"/>
                        <w:right w:val="none" w:sz="0" w:space="0" w:color="auto"/>
                      </w:divBdr>
                    </w:div>
                    <w:div w:id="1476526188">
                      <w:marLeft w:val="-2400"/>
                      <w:marRight w:val="-480"/>
                      <w:marTop w:val="0"/>
                      <w:marBottom w:val="0"/>
                      <w:divBdr>
                        <w:top w:val="none" w:sz="0" w:space="0" w:color="auto"/>
                        <w:left w:val="none" w:sz="0" w:space="0" w:color="auto"/>
                        <w:bottom w:val="none" w:sz="0" w:space="0" w:color="auto"/>
                        <w:right w:val="none" w:sz="0" w:space="0" w:color="auto"/>
                      </w:divBdr>
                    </w:div>
                    <w:div w:id="680470654">
                      <w:marLeft w:val="-2400"/>
                      <w:marRight w:val="-480"/>
                      <w:marTop w:val="0"/>
                      <w:marBottom w:val="0"/>
                      <w:divBdr>
                        <w:top w:val="none" w:sz="0" w:space="0" w:color="auto"/>
                        <w:left w:val="none" w:sz="0" w:space="0" w:color="auto"/>
                        <w:bottom w:val="none" w:sz="0" w:space="0" w:color="auto"/>
                        <w:right w:val="none" w:sz="0" w:space="0" w:color="auto"/>
                      </w:divBdr>
                    </w:div>
                    <w:div w:id="1938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69469989">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80260070">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asaletteattleboroshrine.org/"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olfallriv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mailto:frdccwannmarie@gmail.com" TargetMode="External"/><Relationship Id="rId23" Type="http://schemas.openxmlformats.org/officeDocument/2006/relationships/hyperlink" Target="https://olmcnb.com/" TargetMode="External"/><Relationship Id="rId10" Type="http://schemas.openxmlformats.org/officeDocument/2006/relationships/hyperlink" Target="http://www.holytrinityfallriver.co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sfxhyann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48CEF-D63A-4AC0-9A7A-2F994CB9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2025-02-07T15:02:00Z</cp:lastPrinted>
  <dcterms:created xsi:type="dcterms:W3CDTF">2025-02-07T15:03:00Z</dcterms:created>
  <dcterms:modified xsi:type="dcterms:W3CDTF">2025-02-07T15:03:00Z</dcterms:modified>
</cp:coreProperties>
</file>